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9F8C" w14:textId="77777777" w:rsidR="007507E4" w:rsidRDefault="00B278D0" w:rsidP="007507E4">
      <w:pPr>
        <w:pStyle w:val="Heading1"/>
      </w:pPr>
      <w:r>
        <w:t>Warmley Pre</w:t>
      </w:r>
      <w:r w:rsidR="007507E4" w:rsidRPr="00C34268">
        <w:t>school – Safeguarding Children and Promoting Children’s Welfare</w:t>
      </w:r>
    </w:p>
    <w:p w14:paraId="7FFA9F8D" w14:textId="77777777" w:rsidR="00C34268" w:rsidRPr="00C34268" w:rsidRDefault="00D03018" w:rsidP="00C34268">
      <w:pPr>
        <w:pStyle w:val="Heading2"/>
      </w:pPr>
      <w:r w:rsidRPr="00D03018">
        <w:t>Maintaining children’s safety and security on premises</w:t>
      </w:r>
    </w:p>
    <w:p w14:paraId="7FFA9F8E" w14:textId="77777777" w:rsidR="007507E4" w:rsidRPr="000728FF" w:rsidRDefault="007507E4" w:rsidP="007507E4">
      <w:pPr>
        <w:pStyle w:val="Heading3"/>
      </w:pPr>
      <w:r w:rsidRPr="000728FF">
        <w:t>Policy statement</w:t>
      </w:r>
    </w:p>
    <w:p w14:paraId="7FFA9F8F" w14:textId="77777777" w:rsidR="00D03018" w:rsidRPr="00BC32B3" w:rsidRDefault="00D03018" w:rsidP="00D03018">
      <w:pPr>
        <w:spacing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We maintain the highest possible security of our premises to ensure that each child is safely cared for during their time with us.</w:t>
      </w:r>
    </w:p>
    <w:p w14:paraId="7FFA9F90" w14:textId="77777777" w:rsidR="00D03018" w:rsidRDefault="00D03018" w:rsidP="00D03018">
      <w:pPr>
        <w:pStyle w:val="Heading3"/>
      </w:pPr>
      <w:r>
        <w:t>Procedures</w:t>
      </w:r>
    </w:p>
    <w:p w14:paraId="7FFA9F91" w14:textId="77777777" w:rsidR="003E2D31" w:rsidRPr="00BC32B3" w:rsidRDefault="003E2D31" w:rsidP="00D03018">
      <w:pPr>
        <w:pStyle w:val="Heading4"/>
      </w:pPr>
      <w:r w:rsidRPr="00BC32B3">
        <w:t>Children's personal safety</w:t>
      </w:r>
    </w:p>
    <w:p w14:paraId="7FFA9F92" w14:textId="77777777" w:rsidR="003E2D31" w:rsidRPr="00BC32B3" w:rsidRDefault="003E2D31" w:rsidP="003E2D3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 xml:space="preserve">We ensure all employed staff have been checked for criminal records by an enhanced disclosure from the </w:t>
      </w:r>
      <w:r>
        <w:rPr>
          <w:rFonts w:ascii="Arial" w:hAnsi="Arial" w:cs="Arial"/>
          <w:sz w:val="20"/>
          <w:szCs w:val="20"/>
        </w:rPr>
        <w:t>Disclosure Barring Service.</w:t>
      </w:r>
    </w:p>
    <w:p w14:paraId="7FFA9F93" w14:textId="77777777" w:rsidR="003E2D31" w:rsidRPr="00BC32B3" w:rsidRDefault="003E2D31" w:rsidP="003E2D3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Adults supervise all children at all times.</w:t>
      </w:r>
    </w:p>
    <w:p w14:paraId="7FFA9F94" w14:textId="77777777" w:rsidR="003E2D31" w:rsidRPr="00BC32B3" w:rsidRDefault="003E2D31" w:rsidP="003E2D3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Whenever children are on the premises at least two adults are present.</w:t>
      </w:r>
    </w:p>
    <w:p w14:paraId="7FFA9F95" w14:textId="77777777" w:rsidR="003E2D31" w:rsidRPr="00BC32B3" w:rsidRDefault="003E2D31" w:rsidP="003E2D3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We carry out risk assessment to ensure children are not made vulnerable within any part of our premises, nor by any activity.</w:t>
      </w:r>
    </w:p>
    <w:p w14:paraId="7FFA9F96" w14:textId="77777777" w:rsidR="003E2D31" w:rsidRPr="00BC32B3" w:rsidRDefault="003E2D31" w:rsidP="00D03018">
      <w:pPr>
        <w:pStyle w:val="Heading4"/>
      </w:pPr>
      <w:r w:rsidRPr="00BC32B3">
        <w:t>Security</w:t>
      </w:r>
    </w:p>
    <w:p w14:paraId="7FFA9F97" w14:textId="77777777" w:rsidR="003E2D31" w:rsidRPr="00BC32B3" w:rsidRDefault="003E2D31" w:rsidP="003E2D3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 xml:space="preserve">Systems are in place for the safe arrival and departure of children. </w:t>
      </w:r>
    </w:p>
    <w:p w14:paraId="7FFA9F98" w14:textId="77777777" w:rsidR="003E2D31" w:rsidRPr="00BC32B3" w:rsidRDefault="003E2D31" w:rsidP="003E2D3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The times of the children's arrivals and departures are recorded.</w:t>
      </w:r>
    </w:p>
    <w:p w14:paraId="7FFA9F99" w14:textId="77777777" w:rsidR="003E2D31" w:rsidRPr="00BC32B3" w:rsidRDefault="003E2D31" w:rsidP="003E2D3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Our systems prevent unauthorised access to our premises.</w:t>
      </w:r>
    </w:p>
    <w:p w14:paraId="7FFA9F9A" w14:textId="77777777" w:rsidR="003C5580" w:rsidRPr="00B278D0" w:rsidRDefault="003E2D31" w:rsidP="00B278D0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Our systems prevent children from leaving our premises unnoticed.</w:t>
      </w:r>
      <w:r w:rsidR="003C5580" w:rsidRPr="00B278D0">
        <w:rPr>
          <w:rFonts w:ascii="Arial" w:hAnsi="Arial" w:cs="Arial"/>
          <w:sz w:val="20"/>
          <w:szCs w:val="20"/>
        </w:rPr>
        <w:br w:type="page"/>
      </w:r>
    </w:p>
    <w:p w14:paraId="7FFA9F9B" w14:textId="77777777" w:rsidR="00B278D0" w:rsidRPr="007931F6" w:rsidRDefault="00B278D0" w:rsidP="00B278D0">
      <w:pPr>
        <w:pStyle w:val="Heading2"/>
      </w:pPr>
      <w:r w:rsidRPr="007931F6">
        <w:lastRenderedPageBreak/>
        <w:t>Adoption of Policy</w:t>
      </w:r>
    </w:p>
    <w:p w14:paraId="7FFA9F9C" w14:textId="77777777" w:rsidR="00B278D0" w:rsidRPr="00CC2744" w:rsidRDefault="00B278D0" w:rsidP="00B278D0">
      <w:r w:rsidRPr="00CC2744">
        <w:t>This policy was adopted as follows: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B278D0" w:rsidRPr="00F85A79" w14:paraId="7FFA9F9F" w14:textId="77777777" w:rsidTr="001C0025">
        <w:tc>
          <w:tcPr>
            <w:tcW w:w="2660" w:type="dxa"/>
          </w:tcPr>
          <w:p w14:paraId="7FFA9F9D" w14:textId="77777777" w:rsidR="00B278D0" w:rsidRPr="00F85A79" w:rsidRDefault="00B278D0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Meeting of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FFA9F9E" w14:textId="77777777" w:rsidR="00B278D0" w:rsidRPr="00F85A79" w:rsidRDefault="00B278D0" w:rsidP="001C0025">
            <w:pPr>
              <w:spacing w:before="120" w:after="120"/>
              <w:rPr>
                <w:b/>
              </w:rPr>
            </w:pPr>
          </w:p>
        </w:tc>
      </w:tr>
      <w:tr w:rsidR="00B278D0" w:rsidRPr="00F85A79" w14:paraId="7FFA9FA2" w14:textId="77777777" w:rsidTr="001C0025">
        <w:tc>
          <w:tcPr>
            <w:tcW w:w="2660" w:type="dxa"/>
          </w:tcPr>
          <w:p w14:paraId="7FFA9FA0" w14:textId="77777777" w:rsidR="00B278D0" w:rsidRPr="00F85A79" w:rsidRDefault="00B278D0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Date held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FFA9FA1" w14:textId="77777777" w:rsidR="00B278D0" w:rsidRPr="00F85A79" w:rsidRDefault="00B278D0" w:rsidP="001C0025">
            <w:pPr>
              <w:spacing w:before="120" w:after="120"/>
              <w:rPr>
                <w:b/>
              </w:rPr>
            </w:pPr>
          </w:p>
        </w:tc>
      </w:tr>
      <w:tr w:rsidR="00B278D0" w:rsidRPr="00F85A79" w14:paraId="7FFA9FA5" w14:textId="77777777" w:rsidTr="001C0025">
        <w:tc>
          <w:tcPr>
            <w:tcW w:w="2660" w:type="dxa"/>
          </w:tcPr>
          <w:p w14:paraId="7FFA9FA3" w14:textId="77777777" w:rsidR="00B278D0" w:rsidRDefault="00B278D0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Date for review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FFA9FA4" w14:textId="77777777" w:rsidR="00B278D0" w:rsidRPr="00F85A79" w:rsidRDefault="00B278D0" w:rsidP="001C0025">
            <w:pPr>
              <w:spacing w:before="120" w:after="120"/>
              <w:rPr>
                <w:b/>
              </w:rPr>
            </w:pPr>
          </w:p>
        </w:tc>
      </w:tr>
    </w:tbl>
    <w:p w14:paraId="7FFA9FA6" w14:textId="77777777" w:rsidR="00B278D0" w:rsidRDefault="00B278D0" w:rsidP="00B278D0">
      <w:pPr>
        <w:rPr>
          <w:rFonts w:cs="Tahoma"/>
          <w:color w:val="1F497D" w:themeColor="text2"/>
        </w:rPr>
      </w:pPr>
    </w:p>
    <w:p w14:paraId="7FFA9FA7" w14:textId="77777777" w:rsidR="00B278D0" w:rsidRPr="00CC2744" w:rsidRDefault="00B278D0" w:rsidP="00B278D0">
      <w:r w:rsidRPr="00CC2744">
        <w:t>Signed on behalf of the management committee</w:t>
      </w:r>
      <w:r>
        <w:t>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760"/>
        <w:gridCol w:w="3067"/>
      </w:tblGrid>
      <w:tr w:rsidR="00B278D0" w:rsidRPr="00F85A79" w14:paraId="7FFA9FAA" w14:textId="77777777" w:rsidTr="001C0025">
        <w:tc>
          <w:tcPr>
            <w:tcW w:w="2660" w:type="dxa"/>
          </w:tcPr>
          <w:p w14:paraId="7FFA9FA8" w14:textId="77777777" w:rsidR="00B278D0" w:rsidRPr="00F85A79" w:rsidRDefault="00B278D0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Name of Signatory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7FFA9FA9" w14:textId="77777777" w:rsidR="00B278D0" w:rsidRPr="00F85A79" w:rsidRDefault="00B278D0" w:rsidP="001C0025">
            <w:pPr>
              <w:spacing w:before="120" w:after="120"/>
              <w:rPr>
                <w:b/>
              </w:rPr>
            </w:pPr>
          </w:p>
        </w:tc>
      </w:tr>
      <w:tr w:rsidR="00B278D0" w:rsidRPr="00F85A79" w14:paraId="7FFA9FAD" w14:textId="77777777" w:rsidTr="001C0025">
        <w:tc>
          <w:tcPr>
            <w:tcW w:w="2660" w:type="dxa"/>
          </w:tcPr>
          <w:p w14:paraId="7FFA9FAB" w14:textId="77777777" w:rsidR="00B278D0" w:rsidRPr="00F85A79" w:rsidRDefault="00B278D0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7FFA9FAC" w14:textId="77777777" w:rsidR="00B278D0" w:rsidRPr="00F85A79" w:rsidRDefault="00B278D0" w:rsidP="001C0025">
            <w:pPr>
              <w:spacing w:before="120" w:after="120"/>
              <w:rPr>
                <w:b/>
              </w:rPr>
            </w:pPr>
          </w:p>
        </w:tc>
      </w:tr>
      <w:tr w:rsidR="00B278D0" w:rsidRPr="00F85A79" w14:paraId="7FFA9FB2" w14:textId="77777777" w:rsidTr="001C0025">
        <w:tc>
          <w:tcPr>
            <w:tcW w:w="2660" w:type="dxa"/>
          </w:tcPr>
          <w:p w14:paraId="7FFA9FAE" w14:textId="77777777" w:rsidR="00B278D0" w:rsidRPr="00F85A79" w:rsidRDefault="00B278D0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Role of Signatory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FA9FAF" w14:textId="77777777" w:rsidR="00B278D0" w:rsidRPr="00F85A79" w:rsidRDefault="00B278D0" w:rsidP="001C0025">
            <w:pPr>
              <w:spacing w:before="120" w:after="120"/>
              <w:rPr>
                <w:b/>
              </w:rPr>
            </w:pPr>
          </w:p>
        </w:tc>
        <w:tc>
          <w:tcPr>
            <w:tcW w:w="760" w:type="dxa"/>
          </w:tcPr>
          <w:p w14:paraId="7FFA9FB0" w14:textId="77777777" w:rsidR="00B278D0" w:rsidRPr="00F85A79" w:rsidRDefault="00B278D0" w:rsidP="001C0025">
            <w:pPr>
              <w:spacing w:before="120" w:after="120"/>
              <w:rPr>
                <w:b/>
              </w:rPr>
            </w:pPr>
            <w:r w:rsidRPr="00F85A79">
              <w:rPr>
                <w:b/>
              </w:rPr>
              <w:t>Date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7FFA9FB1" w14:textId="77777777" w:rsidR="00B278D0" w:rsidRPr="00F85A79" w:rsidRDefault="00B278D0" w:rsidP="001C0025">
            <w:pPr>
              <w:spacing w:before="120" w:after="120"/>
              <w:rPr>
                <w:b/>
              </w:rPr>
            </w:pPr>
          </w:p>
        </w:tc>
      </w:tr>
    </w:tbl>
    <w:p w14:paraId="7FFA9FB3" w14:textId="77777777" w:rsidR="00FB73D6" w:rsidRPr="00B6329A" w:rsidRDefault="00FB73D6" w:rsidP="00B278D0">
      <w:pPr>
        <w:pStyle w:val="Heading2"/>
        <w:rPr>
          <w:color w:val="1F497D" w:themeColor="text2"/>
        </w:rPr>
      </w:pPr>
    </w:p>
    <w:sectPr w:rsidR="00FB73D6" w:rsidRPr="00B6329A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9FB6" w14:textId="77777777" w:rsidR="004C60F7" w:rsidRDefault="004C60F7" w:rsidP="00F853E7">
      <w:pPr>
        <w:spacing w:after="0" w:line="240" w:lineRule="auto"/>
      </w:pPr>
      <w:r>
        <w:separator/>
      </w:r>
    </w:p>
  </w:endnote>
  <w:endnote w:type="continuationSeparator" w:id="0">
    <w:p w14:paraId="7FFA9FB7" w14:textId="77777777" w:rsidR="004C60F7" w:rsidRDefault="004C60F7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BA" w14:textId="77777777" w:rsidR="00D94191" w:rsidRDefault="00D94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BB" w14:textId="77777777" w:rsidR="00D94191" w:rsidRDefault="00D94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CC" w14:textId="77777777" w:rsidR="00A95C2F" w:rsidRDefault="00A95C2F" w:rsidP="00F853E7">
    <w:pPr>
      <w:pStyle w:val="Footer"/>
      <w:jc w:val="center"/>
      <w:rPr>
        <w:szCs w:val="20"/>
      </w:rPr>
    </w:pPr>
  </w:p>
  <w:p w14:paraId="7FFA9FCD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7FFA9FCE" w14:textId="77777777" w:rsidR="008667A4" w:rsidRDefault="00CE36D0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7FFA9FCF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9FB4" w14:textId="77777777" w:rsidR="004C60F7" w:rsidRDefault="004C60F7" w:rsidP="00F853E7">
      <w:pPr>
        <w:spacing w:after="0" w:line="240" w:lineRule="auto"/>
      </w:pPr>
      <w:r>
        <w:separator/>
      </w:r>
    </w:p>
  </w:footnote>
  <w:footnote w:type="continuationSeparator" w:id="0">
    <w:p w14:paraId="7FFA9FB5" w14:textId="77777777" w:rsidR="004C60F7" w:rsidRDefault="004C60F7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B8" w14:textId="77777777" w:rsidR="00D94191" w:rsidRDefault="00D94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B9" w14:textId="77777777" w:rsidR="00D94191" w:rsidRDefault="00D94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7FFA9FBE" w14:textId="77777777" w:rsidTr="0087629C">
      <w:tc>
        <w:tcPr>
          <w:tcW w:w="2660" w:type="dxa"/>
          <w:vMerge w:val="restart"/>
        </w:tcPr>
        <w:p w14:paraId="7FFA9FBC" w14:textId="31CF448F" w:rsidR="008667A4" w:rsidRPr="00676815" w:rsidRDefault="00B30823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7785F0C5" wp14:editId="732FC89B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7FFA9FBD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667A4" w14:paraId="7FFA9FC1" w14:textId="77777777" w:rsidTr="0087629C">
      <w:tc>
        <w:tcPr>
          <w:tcW w:w="2660" w:type="dxa"/>
          <w:vMerge/>
        </w:tcPr>
        <w:p w14:paraId="7FFA9FBF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FFA9FC0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7FFA9FC5" w14:textId="77777777" w:rsidTr="0087629C">
      <w:tc>
        <w:tcPr>
          <w:tcW w:w="2660" w:type="dxa"/>
          <w:vMerge/>
        </w:tcPr>
        <w:p w14:paraId="7FFA9FC2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FFA9FC3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7FFA9FC4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7FFA9FC8" w14:textId="77777777" w:rsidTr="0087629C">
      <w:tc>
        <w:tcPr>
          <w:tcW w:w="2660" w:type="dxa"/>
          <w:vMerge/>
        </w:tcPr>
        <w:p w14:paraId="7FFA9FC6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FFA9FC7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D94191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7FFA9FCA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7FFA9FC9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7FFA9FCB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3"/>
    <w:multiLevelType w:val="hybridMultilevel"/>
    <w:tmpl w:val="0A9A255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1FA9"/>
    <w:multiLevelType w:val="hybridMultilevel"/>
    <w:tmpl w:val="AE1AA1EE"/>
    <w:lvl w:ilvl="0" w:tplc="02C0C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32B38"/>
    <w:rsid w:val="000B42BA"/>
    <w:rsid w:val="000E126A"/>
    <w:rsid w:val="001330CD"/>
    <w:rsid w:val="00143F45"/>
    <w:rsid w:val="00147DF9"/>
    <w:rsid w:val="001576DC"/>
    <w:rsid w:val="001967C3"/>
    <w:rsid w:val="001A5A1D"/>
    <w:rsid w:val="001D23E9"/>
    <w:rsid w:val="001D367A"/>
    <w:rsid w:val="001E65C2"/>
    <w:rsid w:val="0023413A"/>
    <w:rsid w:val="00252C8C"/>
    <w:rsid w:val="00281E91"/>
    <w:rsid w:val="003028EA"/>
    <w:rsid w:val="00322835"/>
    <w:rsid w:val="00394ECD"/>
    <w:rsid w:val="003C5580"/>
    <w:rsid w:val="003E2D31"/>
    <w:rsid w:val="003F0E07"/>
    <w:rsid w:val="003F4F46"/>
    <w:rsid w:val="004057A2"/>
    <w:rsid w:val="00415F22"/>
    <w:rsid w:val="00422EFB"/>
    <w:rsid w:val="00444C96"/>
    <w:rsid w:val="00463B5B"/>
    <w:rsid w:val="004B3CB0"/>
    <w:rsid w:val="004C60F7"/>
    <w:rsid w:val="0050121E"/>
    <w:rsid w:val="005371F8"/>
    <w:rsid w:val="00544D53"/>
    <w:rsid w:val="005D3457"/>
    <w:rsid w:val="005E424D"/>
    <w:rsid w:val="00616E21"/>
    <w:rsid w:val="006C1F02"/>
    <w:rsid w:val="006C5985"/>
    <w:rsid w:val="006E4CC5"/>
    <w:rsid w:val="006E6D67"/>
    <w:rsid w:val="00711A9C"/>
    <w:rsid w:val="00726299"/>
    <w:rsid w:val="007378E2"/>
    <w:rsid w:val="007507E4"/>
    <w:rsid w:val="00793D05"/>
    <w:rsid w:val="007A6DB9"/>
    <w:rsid w:val="007C5CBA"/>
    <w:rsid w:val="008034B5"/>
    <w:rsid w:val="00822956"/>
    <w:rsid w:val="00856C11"/>
    <w:rsid w:val="008667A4"/>
    <w:rsid w:val="0087629C"/>
    <w:rsid w:val="0088158E"/>
    <w:rsid w:val="008872FD"/>
    <w:rsid w:val="008C2485"/>
    <w:rsid w:val="008C5985"/>
    <w:rsid w:val="008D3A56"/>
    <w:rsid w:val="008F7330"/>
    <w:rsid w:val="00925CB6"/>
    <w:rsid w:val="009314BB"/>
    <w:rsid w:val="00A95C2F"/>
    <w:rsid w:val="00AF6462"/>
    <w:rsid w:val="00B0695B"/>
    <w:rsid w:val="00B1399F"/>
    <w:rsid w:val="00B278D0"/>
    <w:rsid w:val="00B30823"/>
    <w:rsid w:val="00B6329A"/>
    <w:rsid w:val="00B95726"/>
    <w:rsid w:val="00C34268"/>
    <w:rsid w:val="00C4277D"/>
    <w:rsid w:val="00C70243"/>
    <w:rsid w:val="00C8642E"/>
    <w:rsid w:val="00CC11F4"/>
    <w:rsid w:val="00CD1C50"/>
    <w:rsid w:val="00CD1C59"/>
    <w:rsid w:val="00CD3F01"/>
    <w:rsid w:val="00CD5A5B"/>
    <w:rsid w:val="00CE36D0"/>
    <w:rsid w:val="00D03018"/>
    <w:rsid w:val="00D3520D"/>
    <w:rsid w:val="00D626C5"/>
    <w:rsid w:val="00D65D77"/>
    <w:rsid w:val="00D70032"/>
    <w:rsid w:val="00D82F58"/>
    <w:rsid w:val="00D94191"/>
    <w:rsid w:val="00DA06CF"/>
    <w:rsid w:val="00DB2BD9"/>
    <w:rsid w:val="00E00640"/>
    <w:rsid w:val="00E01DF1"/>
    <w:rsid w:val="00E13408"/>
    <w:rsid w:val="00E555A5"/>
    <w:rsid w:val="00E82F15"/>
    <w:rsid w:val="00EE3280"/>
    <w:rsid w:val="00F053DA"/>
    <w:rsid w:val="00F414D0"/>
    <w:rsid w:val="00F65A33"/>
    <w:rsid w:val="00F853E7"/>
    <w:rsid w:val="00FA0C4F"/>
    <w:rsid w:val="00FB73D6"/>
    <w:rsid w:val="00FD1908"/>
    <w:rsid w:val="00FD758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7FFA9F8C"/>
  <w15:docId w15:val="{72B7D08B-2481-40BA-973D-05B4219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C34268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268"/>
    <w:pPr>
      <w:outlineLvl w:val="2"/>
    </w:pPr>
    <w:rPr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0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4268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268"/>
    <w:rPr>
      <w:rFonts w:ascii="Tahoma" w:eastAsiaTheme="majorEastAsia" w:hAnsi="Tahoma" w:cs="Tahoma"/>
      <w:b/>
      <w:bCs/>
      <w:i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03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4</cp:revision>
  <dcterms:created xsi:type="dcterms:W3CDTF">2020-01-23T19:13:00Z</dcterms:created>
  <dcterms:modified xsi:type="dcterms:W3CDTF">2021-09-09T09:23:00Z</dcterms:modified>
</cp:coreProperties>
</file>