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F1D4" w14:textId="77777777" w:rsidR="00EA2D2B" w:rsidRPr="000E4C33" w:rsidRDefault="00A724B2" w:rsidP="00EA2D2B">
      <w:pPr>
        <w:pStyle w:val="Heading2"/>
      </w:pPr>
      <w:r w:rsidRPr="000E4C33">
        <w:t>Lockdown Process Policy</w:t>
      </w:r>
    </w:p>
    <w:p w14:paraId="5978F1D5" w14:textId="77777777" w:rsidR="00A978A9" w:rsidRPr="000E4C33" w:rsidRDefault="00A978A9" w:rsidP="00A978A9">
      <w:pPr>
        <w:pStyle w:val="Heading3"/>
        <w:rPr>
          <w:sz w:val="32"/>
          <w:szCs w:val="32"/>
        </w:rPr>
      </w:pPr>
      <w:r w:rsidRPr="000E4C33">
        <w:rPr>
          <w:sz w:val="32"/>
          <w:szCs w:val="32"/>
        </w:rPr>
        <w:t>Definition</w:t>
      </w:r>
    </w:p>
    <w:p w14:paraId="5978F1D6" w14:textId="77777777" w:rsidR="00A978A9" w:rsidRPr="00BA0C48" w:rsidRDefault="00A724B2" w:rsidP="00A724B2">
      <w:p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A lockdown is implemented when there is a serious risk (e.g. violent or armed intruder) to the setting.  The initiating threat can be either internal or external to the setting.</w:t>
      </w:r>
    </w:p>
    <w:p w14:paraId="5978F1D7" w14:textId="77777777" w:rsidR="00561E7B" w:rsidRPr="00BA0C48" w:rsidRDefault="00561E7B" w:rsidP="00A724B2">
      <w:p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The purpose of these procedures is to provide instructions for staff in the event of an incident that requires the lockdown procedure to be executed.</w:t>
      </w:r>
    </w:p>
    <w:p w14:paraId="5978F1D8" w14:textId="77777777" w:rsidR="00561E7B" w:rsidRPr="00BA0C48" w:rsidRDefault="00561E7B" w:rsidP="00A724B2">
      <w:p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 xml:space="preserve">This policy works closely with our </w:t>
      </w:r>
      <w:r w:rsidR="0090584E" w:rsidRPr="00BA0C48">
        <w:rPr>
          <w:rFonts w:cstheme="minorHAnsi"/>
          <w:sz w:val="20"/>
          <w:szCs w:val="20"/>
        </w:rPr>
        <w:t>‘</w:t>
      </w:r>
      <w:r w:rsidRPr="00BA0C48">
        <w:rPr>
          <w:rFonts w:cstheme="minorHAnsi"/>
          <w:sz w:val="20"/>
          <w:szCs w:val="20"/>
        </w:rPr>
        <w:t xml:space="preserve">Safeguarding </w:t>
      </w:r>
      <w:r w:rsidR="0090584E" w:rsidRPr="00BA0C48">
        <w:rPr>
          <w:rFonts w:cstheme="minorHAnsi"/>
          <w:sz w:val="20"/>
          <w:szCs w:val="20"/>
        </w:rPr>
        <w:t xml:space="preserve">Children and Child Protection </w:t>
      </w:r>
      <w:r w:rsidRPr="00BA0C48">
        <w:rPr>
          <w:rFonts w:cstheme="minorHAnsi"/>
          <w:sz w:val="20"/>
          <w:szCs w:val="20"/>
        </w:rPr>
        <w:t>Policy</w:t>
      </w:r>
      <w:r w:rsidR="0090584E" w:rsidRPr="00BA0C48">
        <w:rPr>
          <w:rFonts w:cstheme="minorHAnsi"/>
          <w:sz w:val="20"/>
          <w:szCs w:val="20"/>
        </w:rPr>
        <w:t>’</w:t>
      </w:r>
      <w:r w:rsidRPr="00BA0C48">
        <w:rPr>
          <w:rFonts w:cstheme="minorHAnsi"/>
          <w:sz w:val="20"/>
          <w:szCs w:val="20"/>
        </w:rPr>
        <w:t xml:space="preserve">, </w:t>
      </w:r>
      <w:r w:rsidR="0090584E" w:rsidRPr="00BA0C48">
        <w:rPr>
          <w:rFonts w:cstheme="minorHAnsi"/>
          <w:sz w:val="20"/>
          <w:szCs w:val="20"/>
        </w:rPr>
        <w:t xml:space="preserve">‘Fire Safety and </w:t>
      </w:r>
      <w:r w:rsidRPr="00BA0C48">
        <w:rPr>
          <w:rFonts w:cstheme="minorHAnsi"/>
          <w:sz w:val="20"/>
          <w:szCs w:val="20"/>
        </w:rPr>
        <w:t>Evacuation Policy</w:t>
      </w:r>
      <w:r w:rsidR="0090584E" w:rsidRPr="00BA0C48">
        <w:rPr>
          <w:rFonts w:cstheme="minorHAnsi"/>
          <w:sz w:val="20"/>
          <w:szCs w:val="20"/>
        </w:rPr>
        <w:t>’</w:t>
      </w:r>
      <w:r w:rsidRPr="00BA0C48">
        <w:rPr>
          <w:rFonts w:cstheme="minorHAnsi"/>
          <w:sz w:val="20"/>
          <w:szCs w:val="20"/>
        </w:rPr>
        <w:t xml:space="preserve"> and any contingency plans we have in place.</w:t>
      </w:r>
    </w:p>
    <w:p w14:paraId="5978F1D9" w14:textId="08E3C071" w:rsidR="00A724B2" w:rsidRPr="00BA0C48" w:rsidRDefault="00A724B2" w:rsidP="00A724B2">
      <w:p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The preschool will periodically test out the Lock</w:t>
      </w:r>
      <w:r w:rsidR="0011749D">
        <w:rPr>
          <w:rFonts w:cstheme="minorHAnsi"/>
          <w:sz w:val="20"/>
          <w:szCs w:val="20"/>
        </w:rPr>
        <w:t>d</w:t>
      </w:r>
      <w:r w:rsidRPr="00BA0C48">
        <w:rPr>
          <w:rFonts w:cstheme="minorHAnsi"/>
          <w:sz w:val="20"/>
          <w:szCs w:val="20"/>
        </w:rPr>
        <w:t>own procedure to ensure our children know what to do.</w:t>
      </w:r>
    </w:p>
    <w:p w14:paraId="5978F1DA" w14:textId="77777777" w:rsidR="00A978A9" w:rsidRPr="000E4C33" w:rsidRDefault="00A978A9" w:rsidP="00A978A9">
      <w:pPr>
        <w:pStyle w:val="Heading3"/>
        <w:rPr>
          <w:sz w:val="32"/>
          <w:szCs w:val="32"/>
        </w:rPr>
      </w:pPr>
      <w:r w:rsidRPr="000E4C33">
        <w:rPr>
          <w:sz w:val="32"/>
          <w:szCs w:val="32"/>
        </w:rPr>
        <w:t>Policy statement</w:t>
      </w:r>
    </w:p>
    <w:p w14:paraId="5978F1DB" w14:textId="77777777" w:rsidR="00A724B2" w:rsidRPr="00BA0C48" w:rsidRDefault="00A724B2" w:rsidP="00A724B2">
      <w:pPr>
        <w:spacing w:line="360" w:lineRule="auto"/>
        <w:rPr>
          <w:rFonts w:cstheme="minorHAnsi"/>
          <w:sz w:val="18"/>
          <w:szCs w:val="20"/>
        </w:rPr>
      </w:pPr>
      <w:r w:rsidRPr="00BA0C48">
        <w:rPr>
          <w:rFonts w:cstheme="minorHAnsi"/>
          <w:sz w:val="20"/>
          <w:szCs w:val="20"/>
        </w:rPr>
        <w:t xml:space="preserve">A lockdown may be a full or partial lockdown.  The actions </w:t>
      </w:r>
      <w:r w:rsidR="00561B34" w:rsidRPr="00BA0C48">
        <w:rPr>
          <w:rFonts w:cstheme="minorHAnsi"/>
          <w:sz w:val="20"/>
          <w:szCs w:val="20"/>
        </w:rPr>
        <w:t>are designed to be a swift response to an immediate threat to safety to staff and children.  The steps we will</w:t>
      </w:r>
      <w:r w:rsidRPr="00BA0C48">
        <w:rPr>
          <w:rFonts w:cstheme="minorHAnsi"/>
          <w:sz w:val="20"/>
          <w:szCs w:val="20"/>
        </w:rPr>
        <w:t xml:space="preserve"> follow where a lockdown may be activated </w:t>
      </w:r>
      <w:r w:rsidRPr="00BA0C48">
        <w:rPr>
          <w:rFonts w:cstheme="minorHAnsi"/>
          <w:sz w:val="18"/>
          <w:szCs w:val="20"/>
        </w:rPr>
        <w:t>include:</w:t>
      </w:r>
    </w:p>
    <w:p w14:paraId="5978F1DC" w14:textId="77777777" w:rsidR="00A724B2" w:rsidRPr="00BA0C48" w:rsidRDefault="00A724B2" w:rsidP="00A724B2">
      <w:pPr>
        <w:pStyle w:val="ListParagraph"/>
        <w:numPr>
          <w:ilvl w:val="0"/>
          <w:numId w:val="26"/>
        </w:numPr>
        <w:rPr>
          <w:rFonts w:cstheme="minorHAnsi"/>
          <w:sz w:val="20"/>
        </w:rPr>
      </w:pPr>
      <w:r w:rsidRPr="00BA0C48">
        <w:rPr>
          <w:rFonts w:cstheme="minorHAnsi"/>
          <w:sz w:val="20"/>
        </w:rPr>
        <w:t>An incident or civil disturbance in the local community which poses a risk to the preschool.</w:t>
      </w:r>
    </w:p>
    <w:p w14:paraId="5978F1DD" w14:textId="77777777" w:rsidR="00A724B2" w:rsidRPr="00BA0C48" w:rsidRDefault="00A724B2" w:rsidP="00A724B2">
      <w:pPr>
        <w:pStyle w:val="ListParagraph"/>
        <w:numPr>
          <w:ilvl w:val="0"/>
          <w:numId w:val="26"/>
        </w:numPr>
        <w:rPr>
          <w:rFonts w:cstheme="minorHAnsi"/>
          <w:sz w:val="20"/>
        </w:rPr>
      </w:pPr>
      <w:r w:rsidRPr="00BA0C48">
        <w:rPr>
          <w:rFonts w:cstheme="minorHAnsi"/>
          <w:sz w:val="20"/>
        </w:rPr>
        <w:t>An intruder on the site with the potential to pose a risk to the preschool.</w:t>
      </w:r>
    </w:p>
    <w:p w14:paraId="5978F1DE" w14:textId="77777777" w:rsidR="00A724B2" w:rsidRPr="00BA0C48" w:rsidRDefault="00A724B2" w:rsidP="00A724B2">
      <w:pPr>
        <w:pStyle w:val="ListParagraph"/>
        <w:numPr>
          <w:ilvl w:val="0"/>
          <w:numId w:val="26"/>
        </w:numPr>
        <w:rPr>
          <w:rFonts w:cstheme="minorHAnsi"/>
          <w:sz w:val="20"/>
        </w:rPr>
      </w:pPr>
      <w:r w:rsidRPr="00BA0C48">
        <w:rPr>
          <w:rFonts w:cstheme="minorHAnsi"/>
          <w:sz w:val="20"/>
        </w:rPr>
        <w:t>Lock risk of air pollution such as smoke plume or gas cloud.</w:t>
      </w:r>
    </w:p>
    <w:p w14:paraId="5978F1DF" w14:textId="77777777" w:rsidR="00A724B2" w:rsidRPr="00BA0C48" w:rsidRDefault="00A724B2" w:rsidP="009F307F">
      <w:pPr>
        <w:pStyle w:val="ListParagraph"/>
        <w:numPr>
          <w:ilvl w:val="0"/>
          <w:numId w:val="26"/>
        </w:numPr>
        <w:rPr>
          <w:rFonts w:cstheme="minorHAnsi"/>
          <w:sz w:val="18"/>
          <w:szCs w:val="20"/>
        </w:rPr>
      </w:pPr>
      <w:r w:rsidRPr="00BA0C48">
        <w:rPr>
          <w:rFonts w:cstheme="minorHAnsi"/>
          <w:sz w:val="20"/>
        </w:rPr>
        <w:t>A dangerous dog roaming loose.</w:t>
      </w:r>
    </w:p>
    <w:p w14:paraId="5978F1E0" w14:textId="77777777" w:rsidR="00EA2D2B" w:rsidRPr="000E4C33" w:rsidRDefault="00EA2D2B" w:rsidP="009F307F">
      <w:pPr>
        <w:pStyle w:val="Heading3"/>
        <w:rPr>
          <w:sz w:val="32"/>
          <w:szCs w:val="32"/>
        </w:rPr>
      </w:pPr>
      <w:r w:rsidRPr="000E4C33">
        <w:rPr>
          <w:sz w:val="32"/>
          <w:szCs w:val="32"/>
        </w:rPr>
        <w:t>Procedures</w:t>
      </w:r>
    </w:p>
    <w:p w14:paraId="5978F1E1" w14:textId="38635F28" w:rsidR="00662EF4" w:rsidRPr="00BA0C48" w:rsidRDefault="00BA0C48" w:rsidP="00A724B2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preschool </w:t>
      </w:r>
      <w:r w:rsidR="0011749D">
        <w:rPr>
          <w:rFonts w:cstheme="minorHAnsi"/>
          <w:sz w:val="20"/>
          <w:szCs w:val="20"/>
        </w:rPr>
        <w:t>has</w:t>
      </w:r>
      <w:r>
        <w:rPr>
          <w:rFonts w:cstheme="minorHAnsi"/>
          <w:sz w:val="20"/>
          <w:szCs w:val="20"/>
        </w:rPr>
        <w:t xml:space="preserve"> reviewed their daily operations to ensure that a lockdown process works most efficiently.  </w:t>
      </w:r>
      <w:proofErr w:type="gramStart"/>
      <w:r>
        <w:rPr>
          <w:rFonts w:cstheme="minorHAnsi"/>
          <w:sz w:val="20"/>
          <w:szCs w:val="20"/>
        </w:rPr>
        <w:t>On a daily basis</w:t>
      </w:r>
      <w:proofErr w:type="gramEnd"/>
      <w:r>
        <w:rPr>
          <w:rFonts w:cstheme="minorHAnsi"/>
          <w:sz w:val="20"/>
          <w:szCs w:val="20"/>
        </w:rPr>
        <w:t>, we will:</w:t>
      </w:r>
    </w:p>
    <w:p w14:paraId="5978F1E4" w14:textId="227BDF12" w:rsidR="00662EF4" w:rsidRPr="00854ABB" w:rsidRDefault="00662EF4" w:rsidP="00854ABB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 xml:space="preserve">Staff will wear their uniform / agreed preschool </w:t>
      </w:r>
      <w:proofErr w:type="gramStart"/>
      <w:r w:rsidRPr="00BA0C48">
        <w:rPr>
          <w:rFonts w:cstheme="minorHAnsi"/>
          <w:sz w:val="20"/>
          <w:szCs w:val="20"/>
        </w:rPr>
        <w:t>clothin</w:t>
      </w:r>
      <w:r w:rsidR="00D83967">
        <w:rPr>
          <w:rFonts w:cstheme="minorHAnsi"/>
          <w:sz w:val="20"/>
          <w:szCs w:val="20"/>
        </w:rPr>
        <w:t>g</w:t>
      </w:r>
      <w:proofErr w:type="gramEnd"/>
    </w:p>
    <w:p w14:paraId="5978F1E5" w14:textId="77777777" w:rsidR="00182F3A" w:rsidRPr="00BA0C48" w:rsidRDefault="00182F3A" w:rsidP="00662EF4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Staff will remain up to date with their first aid qualification.</w:t>
      </w:r>
    </w:p>
    <w:p w14:paraId="5978F1E6" w14:textId="77777777" w:rsidR="00662EF4" w:rsidRDefault="00662EF4" w:rsidP="00662EF4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The register will always be available during the preschool session.</w:t>
      </w:r>
    </w:p>
    <w:p w14:paraId="5978F1E7" w14:textId="77777777" w:rsidR="00BA0C48" w:rsidRDefault="00BA0C48" w:rsidP="00662EF4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Visitors to the preschool will be advised to ask for the Leader or Deputy by name.</w:t>
      </w:r>
    </w:p>
    <w:p w14:paraId="5978F1E8" w14:textId="77777777" w:rsidR="00BA0C48" w:rsidRDefault="00BA0C48" w:rsidP="00662EF4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Our families are required to access and exist the building using the designated entrance.</w:t>
      </w:r>
    </w:p>
    <w:p w14:paraId="5978F1E9" w14:textId="77777777" w:rsidR="00BA0C48" w:rsidRDefault="00BA0C48" w:rsidP="00662EF4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New staff will be introduced to the Warmley Community Centre office staff within the first week of employment.</w:t>
      </w:r>
    </w:p>
    <w:p w14:paraId="5978F1EA" w14:textId="77777777" w:rsidR="00AD26A9" w:rsidRDefault="00AD26A9" w:rsidP="00662EF4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Staff will be trained in our lockdown process, and regularly have lockdown exercises.</w:t>
      </w:r>
    </w:p>
    <w:p w14:paraId="5978F1EB" w14:textId="77777777" w:rsidR="00AD26A9" w:rsidRDefault="00AD26A9" w:rsidP="00662EF4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Periodically we will remind parents and carers that we have a lockdown process in place.</w:t>
      </w:r>
    </w:p>
    <w:p w14:paraId="5978F1EC" w14:textId="77777777" w:rsidR="008015AD" w:rsidRPr="00BA0C48" w:rsidRDefault="008015AD" w:rsidP="00662EF4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will report verbally and in writing any issue in the setting that means exits are inadequate, </w:t>
      </w:r>
      <w:proofErr w:type="gramStart"/>
      <w:r>
        <w:rPr>
          <w:rFonts w:cstheme="minorHAnsi"/>
          <w:sz w:val="20"/>
          <w:szCs w:val="20"/>
        </w:rPr>
        <w:t>unusable</w:t>
      </w:r>
      <w:proofErr w:type="gramEnd"/>
      <w:r>
        <w:rPr>
          <w:rFonts w:cstheme="minorHAnsi"/>
          <w:sz w:val="20"/>
          <w:szCs w:val="20"/>
        </w:rPr>
        <w:t xml:space="preserve"> or unsafe.</w:t>
      </w:r>
    </w:p>
    <w:p w14:paraId="5978F1ED" w14:textId="77777777" w:rsidR="00A724B2" w:rsidRPr="00BA0C48" w:rsidRDefault="00A724B2" w:rsidP="00A724B2">
      <w:pPr>
        <w:spacing w:line="360" w:lineRule="auto"/>
        <w:rPr>
          <w:rFonts w:cstheme="minorHAnsi"/>
          <w:b/>
          <w:sz w:val="20"/>
          <w:szCs w:val="20"/>
        </w:rPr>
      </w:pPr>
      <w:r w:rsidRPr="00BA0C48">
        <w:rPr>
          <w:rFonts w:cstheme="minorHAnsi"/>
          <w:b/>
          <w:sz w:val="20"/>
          <w:szCs w:val="20"/>
        </w:rPr>
        <w:t>Staff actions</w:t>
      </w:r>
      <w:r w:rsidR="00371CAE" w:rsidRPr="00BA0C48">
        <w:rPr>
          <w:rFonts w:cstheme="minorHAnsi"/>
          <w:b/>
          <w:sz w:val="20"/>
          <w:szCs w:val="20"/>
        </w:rPr>
        <w:t>:</w:t>
      </w:r>
    </w:p>
    <w:p w14:paraId="5978F1EE" w14:textId="5B9240E0" w:rsidR="00A724B2" w:rsidRPr="00BA0C48" w:rsidRDefault="00A724B2" w:rsidP="00A724B2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 xml:space="preserve">Alerting staff to the activation of the lockdown plan by a recognised signal, audible throughout the preschool, using </w:t>
      </w:r>
      <w:r w:rsidR="00B05A7A" w:rsidRPr="00BA0C48">
        <w:rPr>
          <w:rFonts w:cstheme="minorHAnsi"/>
          <w:sz w:val="20"/>
          <w:szCs w:val="20"/>
        </w:rPr>
        <w:t>communication between</w:t>
      </w:r>
      <w:r w:rsidRPr="00BA0C48">
        <w:rPr>
          <w:rFonts w:cstheme="minorHAnsi"/>
          <w:sz w:val="20"/>
          <w:szCs w:val="20"/>
        </w:rPr>
        <w:t xml:space="preserve"> staff.</w:t>
      </w:r>
    </w:p>
    <w:p w14:paraId="5978F1EF" w14:textId="77777777" w:rsidR="00A724B2" w:rsidRPr="00BA0C48" w:rsidRDefault="00A724B2" w:rsidP="00A724B2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Bringing pupils from outside into the preschool setting as quickly as possible.</w:t>
      </w:r>
    </w:p>
    <w:p w14:paraId="5978F1F0" w14:textId="77777777" w:rsidR="00662EF4" w:rsidRPr="00BA0C48" w:rsidRDefault="00A724B2" w:rsidP="00A724B2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Locking all external doors and windows as necessary</w:t>
      </w:r>
      <w:r w:rsidR="00662EF4" w:rsidRPr="00BA0C48">
        <w:rPr>
          <w:rFonts w:cstheme="minorHAnsi"/>
          <w:sz w:val="20"/>
          <w:szCs w:val="20"/>
        </w:rPr>
        <w:t>.</w:t>
      </w:r>
    </w:p>
    <w:p w14:paraId="5978F1F1" w14:textId="77777777" w:rsidR="00A724B2" w:rsidRPr="00BA0C48" w:rsidRDefault="00A724B2" w:rsidP="00A724B2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Having arrangements for preschool staff to notify the Community Centre office.</w:t>
      </w:r>
    </w:p>
    <w:p w14:paraId="5978F1F2" w14:textId="77777777" w:rsidR="00A724B2" w:rsidRPr="00BA0C48" w:rsidRDefault="00A724B2" w:rsidP="00A724B2">
      <w:pPr>
        <w:spacing w:line="360" w:lineRule="auto"/>
        <w:rPr>
          <w:rFonts w:cstheme="minorHAnsi"/>
          <w:b/>
          <w:sz w:val="20"/>
          <w:szCs w:val="20"/>
        </w:rPr>
      </w:pPr>
      <w:r w:rsidRPr="00BA0C48">
        <w:rPr>
          <w:rFonts w:cstheme="minorHAnsi"/>
          <w:b/>
          <w:sz w:val="20"/>
          <w:szCs w:val="20"/>
        </w:rPr>
        <w:t>Notifying parents</w:t>
      </w:r>
      <w:r w:rsidR="00371CAE" w:rsidRPr="00BA0C48">
        <w:rPr>
          <w:rFonts w:cstheme="minorHAnsi"/>
          <w:b/>
          <w:sz w:val="20"/>
          <w:szCs w:val="20"/>
        </w:rPr>
        <w:t>:</w:t>
      </w:r>
    </w:p>
    <w:p w14:paraId="5978F1F3" w14:textId="5B6E9FAF" w:rsidR="00371CAE" w:rsidRPr="00BA0C48" w:rsidRDefault="00371CAE" w:rsidP="00662EF4">
      <w:pPr>
        <w:pStyle w:val="ListParagraph"/>
        <w:numPr>
          <w:ilvl w:val="0"/>
          <w:numId w:val="29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 xml:space="preserve">Parents are reassured that the preschool understand their concern for their </w:t>
      </w:r>
      <w:r w:rsidR="00A20916">
        <w:rPr>
          <w:rFonts w:cstheme="minorHAnsi"/>
          <w:sz w:val="20"/>
          <w:szCs w:val="20"/>
        </w:rPr>
        <w:t>child’s</w:t>
      </w:r>
      <w:r w:rsidR="003C4720">
        <w:rPr>
          <w:rFonts w:cstheme="minorHAnsi"/>
          <w:sz w:val="20"/>
          <w:szCs w:val="20"/>
        </w:rPr>
        <w:t xml:space="preserve"> </w:t>
      </w:r>
      <w:r w:rsidR="003C4720" w:rsidRPr="00BA0C48">
        <w:rPr>
          <w:rFonts w:cstheme="minorHAnsi"/>
          <w:sz w:val="20"/>
          <w:szCs w:val="20"/>
        </w:rPr>
        <w:t>welfare</w:t>
      </w:r>
      <w:r w:rsidRPr="00BA0C48">
        <w:rPr>
          <w:rFonts w:cstheme="minorHAnsi"/>
          <w:sz w:val="20"/>
          <w:szCs w:val="20"/>
        </w:rPr>
        <w:t xml:space="preserve"> and is doing everything possible to ensure their safety.</w:t>
      </w:r>
    </w:p>
    <w:p w14:paraId="5978F1F4" w14:textId="77777777" w:rsidR="00371CAE" w:rsidRPr="00BA0C48" w:rsidRDefault="00371CAE" w:rsidP="00662EF4">
      <w:pPr>
        <w:pStyle w:val="ListParagraph"/>
        <w:numPr>
          <w:ilvl w:val="0"/>
          <w:numId w:val="29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Do not need to connect the parents.</w:t>
      </w:r>
    </w:p>
    <w:p w14:paraId="5978F1F5" w14:textId="77777777" w:rsidR="00371CAE" w:rsidRPr="00BA0C48" w:rsidRDefault="00371CAE" w:rsidP="00662EF4">
      <w:pPr>
        <w:pStyle w:val="ListParagraph"/>
        <w:numPr>
          <w:ilvl w:val="0"/>
          <w:numId w:val="29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Do not need to come to the preschool setting.</w:t>
      </w:r>
    </w:p>
    <w:p w14:paraId="5978F1F6" w14:textId="77777777" w:rsidR="00371CAE" w:rsidRPr="00BA0C48" w:rsidRDefault="00371CAE" w:rsidP="00662EF4">
      <w:pPr>
        <w:pStyle w:val="ListParagraph"/>
        <w:numPr>
          <w:ilvl w:val="0"/>
          <w:numId w:val="29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Wait for the preschool to contact them about when it is safe to collect their children, and w</w:t>
      </w:r>
      <w:r w:rsidR="00A20B2D">
        <w:rPr>
          <w:rFonts w:cstheme="minorHAnsi"/>
          <w:sz w:val="20"/>
          <w:szCs w:val="20"/>
        </w:rPr>
        <w:t>h</w:t>
      </w:r>
      <w:r w:rsidRPr="00BA0C48">
        <w:rPr>
          <w:rFonts w:cstheme="minorHAnsi"/>
          <w:sz w:val="20"/>
          <w:szCs w:val="20"/>
        </w:rPr>
        <w:t>ere this will be from.</w:t>
      </w:r>
    </w:p>
    <w:p w14:paraId="5978F1F7" w14:textId="77777777" w:rsidR="00371CAE" w:rsidRPr="00BA0C48" w:rsidRDefault="00490E7F" w:rsidP="00662EF4">
      <w:pPr>
        <w:pStyle w:val="ListParagraph"/>
        <w:numPr>
          <w:ilvl w:val="0"/>
          <w:numId w:val="29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 a</w:t>
      </w:r>
      <w:r w:rsidR="000E4C33" w:rsidRPr="00BA0C48">
        <w:rPr>
          <w:rFonts w:cstheme="minorHAnsi"/>
          <w:sz w:val="20"/>
          <w:szCs w:val="20"/>
        </w:rPr>
        <w:t>ware of what will happen if the lockdown continues beyond preschool hours.</w:t>
      </w:r>
    </w:p>
    <w:p w14:paraId="5978F1F8" w14:textId="77777777" w:rsidR="00662EF4" w:rsidRPr="000E4C33" w:rsidRDefault="00662EF4" w:rsidP="00A724B2">
      <w:pPr>
        <w:spacing w:line="360" w:lineRule="auto"/>
        <w:rPr>
          <w:rFonts w:cstheme="minorHAnsi"/>
          <w:b/>
          <w:sz w:val="20"/>
          <w:szCs w:val="20"/>
        </w:rPr>
      </w:pPr>
      <w:r w:rsidRPr="000E4C33">
        <w:rPr>
          <w:rFonts w:cstheme="minorHAnsi"/>
          <w:b/>
          <w:sz w:val="20"/>
          <w:szCs w:val="20"/>
        </w:rPr>
        <w:t>For our setting to be secure in a multi occupancy building, we will</w:t>
      </w:r>
      <w:r w:rsidR="000E4C33">
        <w:rPr>
          <w:rFonts w:cstheme="minorHAnsi"/>
          <w:b/>
          <w:sz w:val="20"/>
          <w:szCs w:val="20"/>
        </w:rPr>
        <w:t>:</w:t>
      </w:r>
    </w:p>
    <w:p w14:paraId="5978F1F9" w14:textId="77777777" w:rsidR="00662EF4" w:rsidRPr="00BA0C48" w:rsidRDefault="00662EF4" w:rsidP="00662EF4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 xml:space="preserve">Secure entry and exit </w:t>
      </w:r>
      <w:proofErr w:type="gramStart"/>
      <w:r w:rsidRPr="00BA0C48">
        <w:rPr>
          <w:rFonts w:cstheme="minorHAnsi"/>
          <w:sz w:val="20"/>
          <w:szCs w:val="20"/>
        </w:rPr>
        <w:t>points</w:t>
      </w:r>
      <w:proofErr w:type="gramEnd"/>
    </w:p>
    <w:p w14:paraId="5978F1FA" w14:textId="77777777" w:rsidR="00662EF4" w:rsidRPr="00BA0C48" w:rsidRDefault="00662EF4" w:rsidP="00662EF4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 xml:space="preserve">Communicate the threat to staff and the community </w:t>
      </w:r>
      <w:proofErr w:type="gramStart"/>
      <w:r w:rsidRPr="00BA0C48">
        <w:rPr>
          <w:rFonts w:cstheme="minorHAnsi"/>
          <w:sz w:val="20"/>
          <w:szCs w:val="20"/>
        </w:rPr>
        <w:t>centre</w:t>
      </w:r>
      <w:proofErr w:type="gramEnd"/>
    </w:p>
    <w:p w14:paraId="5978F1FB" w14:textId="77777777" w:rsidR="00662EF4" w:rsidRPr="00BA0C48" w:rsidRDefault="00662EF4" w:rsidP="00662EF4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Move immediately to one of our designated safe areas.  Our designated areas are away from windows and doors.</w:t>
      </w:r>
    </w:p>
    <w:p w14:paraId="5978F1FC" w14:textId="77777777" w:rsidR="00662EF4" w:rsidRPr="00BA0C48" w:rsidRDefault="00662EF4" w:rsidP="00662EF4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 xml:space="preserve">Lock and barricade the door and consider covering </w:t>
      </w:r>
      <w:proofErr w:type="gramStart"/>
      <w:r w:rsidRPr="00BA0C48">
        <w:rPr>
          <w:rFonts w:cstheme="minorHAnsi"/>
          <w:sz w:val="20"/>
          <w:szCs w:val="20"/>
        </w:rPr>
        <w:t>windows</w:t>
      </w:r>
      <w:proofErr w:type="gramEnd"/>
    </w:p>
    <w:p w14:paraId="5978F1FD" w14:textId="77777777" w:rsidR="00662EF4" w:rsidRPr="00BA0C48" w:rsidRDefault="00662EF4" w:rsidP="00662EF4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Turn off lights or maintain a minimal lighting.</w:t>
      </w:r>
    </w:p>
    <w:p w14:paraId="5978F1FE" w14:textId="77777777" w:rsidR="00662EF4" w:rsidRPr="00BA0C48" w:rsidRDefault="00662EF4" w:rsidP="00662EF4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 xml:space="preserve">We will encourage children to lay flat on the floor or to take cover out of </w:t>
      </w:r>
      <w:r w:rsidR="00182F3A" w:rsidRPr="00BA0C48">
        <w:rPr>
          <w:rFonts w:cstheme="minorHAnsi"/>
          <w:sz w:val="20"/>
          <w:szCs w:val="20"/>
        </w:rPr>
        <w:t>sight</w:t>
      </w:r>
      <w:r w:rsidRPr="00BA0C48">
        <w:rPr>
          <w:rFonts w:cstheme="minorHAnsi"/>
          <w:sz w:val="20"/>
          <w:szCs w:val="20"/>
        </w:rPr>
        <w:t>.</w:t>
      </w:r>
    </w:p>
    <w:p w14:paraId="5978F1FF" w14:textId="77777777" w:rsidR="00662EF4" w:rsidRPr="00BA0C48" w:rsidRDefault="00662EF4" w:rsidP="00662EF4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Turn off mobile phones and devices.</w:t>
      </w:r>
    </w:p>
    <w:p w14:paraId="5978F200" w14:textId="77777777" w:rsidR="009737DD" w:rsidRPr="00BA0C48" w:rsidRDefault="009737DD" w:rsidP="00662EF4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Keep calm and quiet.</w:t>
      </w:r>
    </w:p>
    <w:p w14:paraId="5978F201" w14:textId="77777777" w:rsidR="009737DD" w:rsidRPr="00BA0C48" w:rsidRDefault="009737DD" w:rsidP="00662EF4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Stay in the room until police arrive and confirm it is safe to remove.</w:t>
      </w:r>
    </w:p>
    <w:p w14:paraId="5978F202" w14:textId="77777777" w:rsidR="008015AD" w:rsidRDefault="008015AD" w:rsidP="00A724B2">
      <w:pPr>
        <w:spacing w:line="360" w:lineRule="auto"/>
        <w:rPr>
          <w:rFonts w:cstheme="minorHAnsi"/>
          <w:sz w:val="20"/>
          <w:szCs w:val="20"/>
        </w:rPr>
      </w:pPr>
    </w:p>
    <w:p w14:paraId="48C01B9C" w14:textId="77777777" w:rsidR="00333497" w:rsidRDefault="00333497" w:rsidP="00A724B2">
      <w:pPr>
        <w:spacing w:line="360" w:lineRule="auto"/>
        <w:rPr>
          <w:rFonts w:cstheme="minorHAnsi"/>
          <w:b/>
          <w:sz w:val="20"/>
          <w:szCs w:val="20"/>
        </w:rPr>
      </w:pPr>
    </w:p>
    <w:p w14:paraId="5978F203" w14:textId="2FD991EE" w:rsidR="00662EF4" w:rsidRPr="008015AD" w:rsidRDefault="00182F3A" w:rsidP="00A724B2">
      <w:pPr>
        <w:spacing w:line="360" w:lineRule="auto"/>
        <w:rPr>
          <w:rFonts w:cstheme="minorHAnsi"/>
          <w:b/>
          <w:sz w:val="20"/>
          <w:szCs w:val="20"/>
        </w:rPr>
      </w:pPr>
      <w:r w:rsidRPr="008015AD">
        <w:rPr>
          <w:rFonts w:cstheme="minorHAnsi"/>
          <w:b/>
          <w:sz w:val="20"/>
          <w:szCs w:val="20"/>
        </w:rPr>
        <w:lastRenderedPageBreak/>
        <w:t>If an injury occurs:</w:t>
      </w:r>
    </w:p>
    <w:p w14:paraId="5978F204" w14:textId="77777777" w:rsidR="00182F3A" w:rsidRPr="00BA0C48" w:rsidRDefault="009737DD" w:rsidP="00182F3A">
      <w:pPr>
        <w:pStyle w:val="ListParagraph"/>
        <w:numPr>
          <w:ilvl w:val="0"/>
          <w:numId w:val="32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Should someone be injured, we will call 999</w:t>
      </w:r>
      <w:r w:rsidR="00182F3A" w:rsidRPr="00BA0C48">
        <w:rPr>
          <w:rFonts w:cstheme="minorHAnsi"/>
          <w:sz w:val="20"/>
          <w:szCs w:val="20"/>
        </w:rPr>
        <w:t xml:space="preserve"> from a land line (if possible).</w:t>
      </w:r>
    </w:p>
    <w:p w14:paraId="5978F205" w14:textId="77777777" w:rsidR="00182F3A" w:rsidRDefault="00182F3A" w:rsidP="00182F3A">
      <w:pPr>
        <w:pStyle w:val="ListParagraph"/>
        <w:numPr>
          <w:ilvl w:val="0"/>
          <w:numId w:val="32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If a landline is not possible, we will use a mobile phone, this will be set to silent.</w:t>
      </w:r>
    </w:p>
    <w:p w14:paraId="5978F206" w14:textId="77777777" w:rsidR="008015AD" w:rsidRDefault="008015AD" w:rsidP="008015AD">
      <w:pPr>
        <w:pStyle w:val="ListParagraph"/>
        <w:numPr>
          <w:ilvl w:val="0"/>
          <w:numId w:val="32"/>
        </w:numPr>
        <w:spacing w:line="360" w:lineRule="auto"/>
        <w:rPr>
          <w:rFonts w:cstheme="minorHAnsi"/>
          <w:sz w:val="20"/>
          <w:szCs w:val="20"/>
        </w:rPr>
      </w:pPr>
      <w:r w:rsidRPr="008015AD">
        <w:rPr>
          <w:rFonts w:cstheme="minorHAnsi"/>
          <w:sz w:val="20"/>
          <w:szCs w:val="20"/>
        </w:rPr>
        <w:t xml:space="preserve"> Staff will provide first aid care prior to emergency care being available.</w:t>
      </w:r>
    </w:p>
    <w:p w14:paraId="5978F207" w14:textId="77777777" w:rsidR="008015AD" w:rsidRPr="008015AD" w:rsidRDefault="008015AD" w:rsidP="008015AD">
      <w:pPr>
        <w:pStyle w:val="ListParagraph"/>
        <w:numPr>
          <w:ilvl w:val="0"/>
          <w:numId w:val="32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will only ask for assistance when it is safe to do so.</w:t>
      </w:r>
    </w:p>
    <w:p w14:paraId="5978F208" w14:textId="77777777" w:rsidR="00182F3A" w:rsidRPr="008015AD" w:rsidRDefault="00182F3A" w:rsidP="00A724B2">
      <w:pPr>
        <w:spacing w:line="360" w:lineRule="auto"/>
        <w:rPr>
          <w:rFonts w:cstheme="minorHAnsi"/>
          <w:b/>
          <w:sz w:val="20"/>
          <w:szCs w:val="20"/>
        </w:rPr>
      </w:pPr>
      <w:r w:rsidRPr="008015AD">
        <w:rPr>
          <w:rFonts w:cstheme="minorHAnsi"/>
          <w:b/>
          <w:sz w:val="20"/>
          <w:szCs w:val="20"/>
        </w:rPr>
        <w:t xml:space="preserve">When reporting an incident to the police: </w:t>
      </w:r>
    </w:p>
    <w:p w14:paraId="5978F209" w14:textId="77777777" w:rsidR="00182F3A" w:rsidRPr="00BA0C48" w:rsidRDefault="00182F3A" w:rsidP="00182F3A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Our specific location (the address of the community centre and the room where the children are safely being cared for).</w:t>
      </w:r>
    </w:p>
    <w:p w14:paraId="5978F20A" w14:textId="77777777" w:rsidR="00182F3A" w:rsidRPr="00BA0C48" w:rsidRDefault="00182F3A" w:rsidP="00182F3A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The number of people (adults and children) in the location.</w:t>
      </w:r>
    </w:p>
    <w:p w14:paraId="5978F20B" w14:textId="77777777" w:rsidR="00182F3A" w:rsidRPr="00BA0C48" w:rsidRDefault="00182F3A" w:rsidP="00182F3A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If there are injuries, the number of injuries and the type of them.</w:t>
      </w:r>
    </w:p>
    <w:p w14:paraId="5978F20C" w14:textId="77777777" w:rsidR="00182F3A" w:rsidRPr="00BA0C48" w:rsidRDefault="00182F3A" w:rsidP="00182F3A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That there is CCTV from the community centre focusing on the car park.</w:t>
      </w:r>
    </w:p>
    <w:p w14:paraId="5978F20D" w14:textId="77777777" w:rsidR="00182F3A" w:rsidRPr="008015AD" w:rsidRDefault="00182F3A" w:rsidP="00182F3A">
      <w:pPr>
        <w:spacing w:line="360" w:lineRule="auto"/>
        <w:rPr>
          <w:rFonts w:cstheme="minorHAnsi"/>
          <w:b/>
          <w:sz w:val="20"/>
          <w:szCs w:val="20"/>
        </w:rPr>
      </w:pPr>
      <w:r w:rsidRPr="008015AD">
        <w:rPr>
          <w:rFonts w:cstheme="minorHAnsi"/>
          <w:b/>
          <w:sz w:val="20"/>
          <w:szCs w:val="20"/>
        </w:rPr>
        <w:t>We will also provide information</w:t>
      </w:r>
      <w:r w:rsidR="008015AD" w:rsidRPr="008015AD">
        <w:rPr>
          <w:rFonts w:cstheme="minorHAnsi"/>
          <w:b/>
          <w:sz w:val="20"/>
          <w:szCs w:val="20"/>
        </w:rPr>
        <w:t xml:space="preserve"> to the police about the threat:</w:t>
      </w:r>
    </w:p>
    <w:p w14:paraId="5978F20E" w14:textId="2E9D627F" w:rsidR="00182F3A" w:rsidRPr="00BA0C48" w:rsidRDefault="00182F3A" w:rsidP="00182F3A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 xml:space="preserve">If we have seen the </w:t>
      </w:r>
      <w:r w:rsidR="00BC5F48" w:rsidRPr="00BA0C48">
        <w:rPr>
          <w:rFonts w:cstheme="minorHAnsi"/>
          <w:sz w:val="20"/>
          <w:szCs w:val="20"/>
        </w:rPr>
        <w:t>assailant or</w:t>
      </w:r>
      <w:r w:rsidRPr="00BA0C48">
        <w:rPr>
          <w:rFonts w:cstheme="minorHAnsi"/>
          <w:sz w:val="20"/>
          <w:szCs w:val="20"/>
        </w:rPr>
        <w:t xml:space="preserve"> identified a threat.</w:t>
      </w:r>
    </w:p>
    <w:p w14:paraId="5978F20F" w14:textId="77777777" w:rsidR="005515A6" w:rsidRPr="00BA0C48" w:rsidRDefault="005515A6" w:rsidP="00182F3A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Location and number of suspects.</w:t>
      </w:r>
    </w:p>
    <w:p w14:paraId="5978F210" w14:textId="77777777" w:rsidR="005515A6" w:rsidRPr="00BA0C48" w:rsidRDefault="005515A6" w:rsidP="00182F3A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Direction of travel.</w:t>
      </w:r>
    </w:p>
    <w:p w14:paraId="5978F211" w14:textId="77777777" w:rsidR="005515A6" w:rsidRPr="00BA0C48" w:rsidRDefault="005515A6" w:rsidP="00182F3A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Their clothing and description.</w:t>
      </w:r>
    </w:p>
    <w:p w14:paraId="5978F212" w14:textId="77777777" w:rsidR="005515A6" w:rsidRPr="00BA0C48" w:rsidRDefault="005515A6" w:rsidP="005515A6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The identity of the assailants if known.</w:t>
      </w:r>
    </w:p>
    <w:p w14:paraId="5978F213" w14:textId="77777777" w:rsidR="005515A6" w:rsidRPr="00BA0C48" w:rsidRDefault="005515A6" w:rsidP="005515A6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Any weapons or accessories (e.g. back packs).</w:t>
      </w:r>
    </w:p>
    <w:p w14:paraId="5978F214" w14:textId="77777777" w:rsidR="005515A6" w:rsidRPr="00BA0C48" w:rsidRDefault="005515A6" w:rsidP="005515A6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And any unusual or threatening sounds for our environment.</w:t>
      </w:r>
    </w:p>
    <w:p w14:paraId="5978F215" w14:textId="77777777" w:rsidR="00134861" w:rsidRPr="008015AD" w:rsidRDefault="00134861" w:rsidP="00134861">
      <w:pPr>
        <w:spacing w:line="360" w:lineRule="auto"/>
        <w:rPr>
          <w:rFonts w:cstheme="minorHAnsi"/>
          <w:b/>
          <w:sz w:val="20"/>
          <w:szCs w:val="20"/>
        </w:rPr>
      </w:pPr>
      <w:r w:rsidRPr="008015AD">
        <w:rPr>
          <w:rFonts w:cstheme="minorHAnsi"/>
          <w:b/>
          <w:sz w:val="20"/>
          <w:szCs w:val="20"/>
        </w:rPr>
        <w:t>If a fire alarm sounds during the lockdown, we will:</w:t>
      </w:r>
    </w:p>
    <w:p w14:paraId="5978F216" w14:textId="77777777" w:rsidR="00134861" w:rsidRPr="00BA0C48" w:rsidRDefault="00134861" w:rsidP="00134861">
      <w:pPr>
        <w:pStyle w:val="ListParagraph"/>
        <w:numPr>
          <w:ilvl w:val="0"/>
          <w:numId w:val="34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 xml:space="preserve">We will not respond as normal to a fire alarm as this may be a ploy by the </w:t>
      </w:r>
      <w:r w:rsidR="00A20B2D">
        <w:rPr>
          <w:rFonts w:cstheme="minorHAnsi"/>
          <w:sz w:val="20"/>
          <w:szCs w:val="20"/>
        </w:rPr>
        <w:t>offender</w:t>
      </w:r>
      <w:r w:rsidRPr="00BA0C48">
        <w:rPr>
          <w:rFonts w:cstheme="minorHAnsi"/>
          <w:sz w:val="20"/>
          <w:szCs w:val="20"/>
        </w:rPr>
        <w:t>.</w:t>
      </w:r>
    </w:p>
    <w:p w14:paraId="5978F217" w14:textId="77777777" w:rsidR="00134861" w:rsidRPr="00BA0C48" w:rsidRDefault="00134861" w:rsidP="00134861">
      <w:pPr>
        <w:pStyle w:val="ListParagraph"/>
        <w:numPr>
          <w:ilvl w:val="0"/>
          <w:numId w:val="34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Remain calm in the lockdown secured area.</w:t>
      </w:r>
    </w:p>
    <w:p w14:paraId="5978F218" w14:textId="77777777" w:rsidR="00134861" w:rsidRPr="00BA0C48" w:rsidRDefault="00134861" w:rsidP="00134861">
      <w:pPr>
        <w:pStyle w:val="ListParagraph"/>
        <w:numPr>
          <w:ilvl w:val="0"/>
          <w:numId w:val="34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Attempt to verify the fire alarm activation locally with the community centre if possible, or by contacting the emergency services with care.</w:t>
      </w:r>
    </w:p>
    <w:p w14:paraId="5978F219" w14:textId="77777777" w:rsidR="00134861" w:rsidRPr="00BA0C48" w:rsidRDefault="00134861" w:rsidP="00134861">
      <w:pPr>
        <w:pStyle w:val="ListParagraph"/>
        <w:numPr>
          <w:ilvl w:val="0"/>
          <w:numId w:val="34"/>
        </w:numPr>
        <w:spacing w:line="360" w:lineRule="auto"/>
        <w:rPr>
          <w:rFonts w:cstheme="minorHAnsi"/>
          <w:sz w:val="20"/>
          <w:szCs w:val="20"/>
        </w:rPr>
      </w:pPr>
      <w:r w:rsidRPr="00BA0C48">
        <w:rPr>
          <w:rFonts w:cstheme="minorHAnsi"/>
          <w:sz w:val="20"/>
          <w:szCs w:val="20"/>
        </w:rPr>
        <w:t>If fire is verified, we will follow the evacuation procedures.</w:t>
      </w:r>
    </w:p>
    <w:p w14:paraId="5978F21A" w14:textId="2C40F981" w:rsidR="008015AD" w:rsidRPr="00F74A4F" w:rsidRDefault="008015AD" w:rsidP="00F74A4F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F74A4F">
        <w:rPr>
          <w:rFonts w:cstheme="minorHAnsi"/>
        </w:rPr>
        <w:br w:type="page"/>
      </w:r>
    </w:p>
    <w:p w14:paraId="25910085" w14:textId="77777777" w:rsidR="008A08E2" w:rsidRDefault="008A08E2" w:rsidP="008A08E2">
      <w:pPr>
        <w:pStyle w:val="Heading2"/>
      </w:pPr>
      <w:r w:rsidRPr="007931F6">
        <w:lastRenderedPageBreak/>
        <w:t>Adoption of Policy</w:t>
      </w:r>
    </w:p>
    <w:p w14:paraId="46CDA8E9" w14:textId="77777777" w:rsidR="008A08E2" w:rsidRDefault="008A08E2" w:rsidP="008A08E2"/>
    <w:p w14:paraId="5AD5CE21" w14:textId="77777777" w:rsidR="008A08E2" w:rsidRDefault="008A08E2" w:rsidP="008A08E2">
      <w:r>
        <w:t>This policy was adopted as follows:</w:t>
      </w:r>
    </w:p>
    <w:p w14:paraId="5751BFDF" w14:textId="77777777" w:rsidR="008A08E2" w:rsidRDefault="008A08E2" w:rsidP="008A08E2">
      <w:r>
        <w:t>Meeting of Friends of Warmley Preschool</w:t>
      </w:r>
    </w:p>
    <w:p w14:paraId="763ABFD3" w14:textId="77777777" w:rsidR="008A08E2" w:rsidRDefault="008A08E2" w:rsidP="008A08E2">
      <w:r>
        <w:t>Date Held________________________________________________________________</w:t>
      </w:r>
    </w:p>
    <w:p w14:paraId="46DDFE7C" w14:textId="77777777" w:rsidR="008A08E2" w:rsidRDefault="008A08E2" w:rsidP="008A08E2">
      <w:r>
        <w:t>Date of review____________________________________________________________</w:t>
      </w:r>
    </w:p>
    <w:p w14:paraId="4D78A633" w14:textId="77777777" w:rsidR="008A08E2" w:rsidRDefault="008A08E2" w:rsidP="008A08E2">
      <w:r>
        <w:t>Signed on behalf of the management committee:</w:t>
      </w:r>
    </w:p>
    <w:p w14:paraId="288CD37C" w14:textId="77777777" w:rsidR="008A08E2" w:rsidRDefault="008A08E2" w:rsidP="008A08E2">
      <w:r>
        <w:t>Name of Signatory_________________________________________________________</w:t>
      </w:r>
    </w:p>
    <w:p w14:paraId="3D9A1789" w14:textId="77777777" w:rsidR="008A08E2" w:rsidRDefault="008A08E2" w:rsidP="008A08E2">
      <w:r>
        <w:t>Signature________________________________________________________________</w:t>
      </w:r>
    </w:p>
    <w:p w14:paraId="5B85B44A" w14:textId="77777777" w:rsidR="008A08E2" w:rsidRDefault="008A08E2" w:rsidP="008A08E2">
      <w:r>
        <w:t>Role of Signatory__________________________________ Date ___________________</w:t>
      </w:r>
    </w:p>
    <w:p w14:paraId="33626CB3" w14:textId="77777777" w:rsidR="008A08E2" w:rsidRDefault="008A08E2" w:rsidP="008A08E2">
      <w:pPr>
        <w:pStyle w:val="BodyText"/>
        <w:rPr>
          <w:rFonts w:ascii="Arial" w:eastAsiaTheme="minorHAnsi" w:hAnsi="Arial" w:cs="Arial"/>
          <w:b/>
          <w:i/>
          <w:kern w:val="0"/>
          <w:sz w:val="28"/>
          <w:szCs w:val="28"/>
          <w:lang w:eastAsia="en-US" w:bidi="ar-SA"/>
        </w:rPr>
      </w:pPr>
    </w:p>
    <w:p w14:paraId="61F0E57E" w14:textId="77777777" w:rsidR="008A08E2" w:rsidRDefault="008A08E2" w:rsidP="008A08E2">
      <w:pPr>
        <w:pStyle w:val="BodyText"/>
        <w:rPr>
          <w:lang w:eastAsia="en-US" w:bidi="ar-SA"/>
        </w:rPr>
      </w:pPr>
    </w:p>
    <w:p w14:paraId="483D62E8" w14:textId="77777777" w:rsidR="00027D01" w:rsidRDefault="00027D01" w:rsidP="008A08E2">
      <w:pPr>
        <w:pStyle w:val="BodyText"/>
        <w:rPr>
          <w:lang w:eastAsia="en-US" w:bidi="ar-SA"/>
        </w:rPr>
      </w:pPr>
    </w:p>
    <w:p w14:paraId="3768CBE3" w14:textId="77777777" w:rsidR="00027D01" w:rsidRDefault="00027D01" w:rsidP="008A08E2">
      <w:pPr>
        <w:pStyle w:val="BodyText"/>
        <w:rPr>
          <w:lang w:eastAsia="en-US" w:bidi="ar-SA"/>
        </w:rPr>
      </w:pPr>
    </w:p>
    <w:p w14:paraId="43875307" w14:textId="77777777" w:rsidR="00027D01" w:rsidRDefault="00027D01" w:rsidP="008A08E2">
      <w:pPr>
        <w:pStyle w:val="BodyText"/>
        <w:rPr>
          <w:lang w:eastAsia="en-US" w:bidi="ar-SA"/>
        </w:rPr>
      </w:pPr>
    </w:p>
    <w:p w14:paraId="57CDD18D" w14:textId="77777777" w:rsidR="00027D01" w:rsidRDefault="00027D01" w:rsidP="008A08E2">
      <w:pPr>
        <w:pStyle w:val="BodyText"/>
        <w:rPr>
          <w:lang w:eastAsia="en-US" w:bidi="ar-SA"/>
        </w:rPr>
      </w:pPr>
    </w:p>
    <w:p w14:paraId="566CAA04" w14:textId="77777777" w:rsidR="00027D01" w:rsidRDefault="00027D01" w:rsidP="008A08E2">
      <w:pPr>
        <w:pStyle w:val="BodyText"/>
        <w:rPr>
          <w:lang w:eastAsia="en-US" w:bidi="ar-SA"/>
        </w:rPr>
      </w:pPr>
    </w:p>
    <w:p w14:paraId="59C64592" w14:textId="77777777" w:rsidR="00027D01" w:rsidRDefault="00027D01" w:rsidP="008A08E2">
      <w:pPr>
        <w:pStyle w:val="BodyText"/>
        <w:rPr>
          <w:lang w:eastAsia="en-US" w:bidi="ar-SA"/>
        </w:rPr>
      </w:pPr>
    </w:p>
    <w:p w14:paraId="7949EE48" w14:textId="77777777" w:rsidR="00027D01" w:rsidRDefault="00027D01" w:rsidP="008A08E2">
      <w:pPr>
        <w:pStyle w:val="BodyText"/>
        <w:rPr>
          <w:lang w:eastAsia="en-US" w:bidi="ar-SA"/>
        </w:rPr>
      </w:pPr>
    </w:p>
    <w:p w14:paraId="5E264807" w14:textId="77777777" w:rsidR="00027D01" w:rsidRDefault="00027D01" w:rsidP="008A08E2">
      <w:pPr>
        <w:pStyle w:val="BodyText"/>
        <w:rPr>
          <w:lang w:eastAsia="en-US" w:bidi="ar-SA"/>
        </w:rPr>
      </w:pPr>
    </w:p>
    <w:p w14:paraId="6812254C" w14:textId="77777777" w:rsidR="00027D01" w:rsidRDefault="00027D01" w:rsidP="008A08E2">
      <w:pPr>
        <w:pStyle w:val="BodyText"/>
        <w:rPr>
          <w:lang w:eastAsia="en-US" w:bidi="ar-SA"/>
        </w:rPr>
      </w:pPr>
    </w:p>
    <w:p w14:paraId="42E07F92" w14:textId="77777777" w:rsidR="00027D01" w:rsidRDefault="00027D01" w:rsidP="008A08E2">
      <w:pPr>
        <w:pStyle w:val="BodyText"/>
        <w:rPr>
          <w:lang w:eastAsia="en-US" w:bidi="ar-SA"/>
        </w:rPr>
      </w:pPr>
    </w:p>
    <w:p w14:paraId="1E15E1EE" w14:textId="77777777" w:rsidR="00027D01" w:rsidRDefault="00027D01" w:rsidP="008A08E2">
      <w:pPr>
        <w:pStyle w:val="BodyText"/>
        <w:rPr>
          <w:lang w:eastAsia="en-US" w:bidi="ar-SA"/>
        </w:rPr>
      </w:pPr>
    </w:p>
    <w:p w14:paraId="53E8C0A9" w14:textId="77777777" w:rsidR="00027D01" w:rsidRDefault="00027D01" w:rsidP="008A08E2">
      <w:pPr>
        <w:pStyle w:val="BodyText"/>
        <w:rPr>
          <w:lang w:eastAsia="en-US" w:bidi="ar-SA"/>
        </w:rPr>
      </w:pPr>
    </w:p>
    <w:p w14:paraId="1DDB3D89" w14:textId="77777777" w:rsidR="00027D01" w:rsidRDefault="00027D01" w:rsidP="008A08E2">
      <w:pPr>
        <w:pStyle w:val="BodyText"/>
        <w:rPr>
          <w:lang w:eastAsia="en-US" w:bidi="ar-SA"/>
        </w:rPr>
      </w:pPr>
    </w:p>
    <w:p w14:paraId="36F3C117" w14:textId="77777777" w:rsidR="00027D01" w:rsidRDefault="00027D01" w:rsidP="008A08E2">
      <w:pPr>
        <w:pStyle w:val="BodyText"/>
        <w:rPr>
          <w:lang w:eastAsia="en-US" w:bidi="ar-SA"/>
        </w:rPr>
      </w:pPr>
    </w:p>
    <w:p w14:paraId="760D6A7D" w14:textId="77777777" w:rsidR="00027D01" w:rsidRDefault="00027D01" w:rsidP="008A08E2">
      <w:pPr>
        <w:pStyle w:val="BodyText"/>
        <w:rPr>
          <w:lang w:eastAsia="en-US" w:bidi="ar-SA"/>
        </w:rPr>
      </w:pPr>
    </w:p>
    <w:p w14:paraId="55BC69DF" w14:textId="77777777" w:rsidR="00027D01" w:rsidRDefault="00027D01" w:rsidP="008A08E2">
      <w:pPr>
        <w:pStyle w:val="BodyText"/>
        <w:rPr>
          <w:lang w:eastAsia="en-US" w:bidi="ar-SA"/>
        </w:rPr>
      </w:pPr>
    </w:p>
    <w:p w14:paraId="1D3F4293" w14:textId="77777777" w:rsidR="00027D01" w:rsidRDefault="00027D01" w:rsidP="008A08E2">
      <w:pPr>
        <w:pStyle w:val="BodyText"/>
        <w:rPr>
          <w:lang w:eastAsia="en-US" w:bidi="ar-SA"/>
        </w:rPr>
      </w:pPr>
    </w:p>
    <w:p w14:paraId="06C16DEE" w14:textId="77777777" w:rsidR="00027D01" w:rsidRDefault="00027D01" w:rsidP="008A08E2">
      <w:pPr>
        <w:pStyle w:val="BodyText"/>
        <w:rPr>
          <w:lang w:eastAsia="en-US" w:bidi="ar-SA"/>
        </w:rPr>
      </w:pPr>
    </w:p>
    <w:p w14:paraId="1A4F4B30" w14:textId="77777777" w:rsidR="00027D01" w:rsidRPr="002D5594" w:rsidRDefault="00027D01" w:rsidP="008A08E2">
      <w:pPr>
        <w:pStyle w:val="BodyText"/>
        <w:rPr>
          <w:lang w:eastAsia="en-US" w:bidi="ar-SA"/>
        </w:rPr>
      </w:pPr>
    </w:p>
    <w:p w14:paraId="5978F235" w14:textId="53B0A054" w:rsidR="00FB73D6" w:rsidRPr="00BA0C48" w:rsidRDefault="00561B34" w:rsidP="00843E62">
      <w:pPr>
        <w:pStyle w:val="Heading2"/>
        <w:rPr>
          <w:rFonts w:asciiTheme="minorHAnsi" w:hAnsiTheme="minorHAnsi" w:cstheme="minorHAnsi"/>
          <w:color w:val="1F497D" w:themeColor="text2"/>
        </w:rPr>
      </w:pPr>
      <w:r w:rsidRPr="00BA0C48">
        <w:rPr>
          <w:rFonts w:asciiTheme="minorHAnsi" w:hAnsiTheme="minorHAnsi" w:cstheme="minorHAnsi"/>
          <w:color w:val="1F497D" w:themeColor="text2"/>
        </w:rPr>
        <w:lastRenderedPageBreak/>
        <w:t>Appendix A – Run Hide Tell</w:t>
      </w:r>
      <w:r w:rsidR="008015AD">
        <w:rPr>
          <w:rFonts w:asciiTheme="minorHAnsi" w:hAnsiTheme="minorHAnsi" w:cstheme="minorHAnsi"/>
          <w:color w:val="1F497D" w:themeColor="text2"/>
        </w:rPr>
        <w:t xml:space="preserve"> (Stay Safe Principles)</w:t>
      </w:r>
    </w:p>
    <w:p w14:paraId="5978F236" w14:textId="77777777" w:rsidR="00561B34" w:rsidRPr="00A56209" w:rsidRDefault="008015AD" w:rsidP="00561B34">
      <w:pPr>
        <w:pStyle w:val="BodyText"/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The Stay Safe principles (Run Hide Tell) give some simple actions to consider at an incident and the full information that armed officers may need in the event of a firearms and weapons attack.</w:t>
      </w:r>
    </w:p>
    <w:p w14:paraId="5978F237" w14:textId="77777777" w:rsidR="008015AD" w:rsidRDefault="008015AD" w:rsidP="008015AD">
      <w:pPr>
        <w:pStyle w:val="Heading3"/>
      </w:pPr>
      <w:r>
        <w:t>Run</w:t>
      </w:r>
    </w:p>
    <w:p w14:paraId="5978F238" w14:textId="77777777" w:rsidR="008015AD" w:rsidRPr="00A56209" w:rsidRDefault="008015AD" w:rsidP="00CA751C">
      <w:pPr>
        <w:pStyle w:val="BodyTex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Escape if you can.</w:t>
      </w:r>
    </w:p>
    <w:p w14:paraId="5978F239" w14:textId="77777777" w:rsidR="008015AD" w:rsidRPr="00A56209" w:rsidRDefault="008015AD" w:rsidP="00CA751C">
      <w:pPr>
        <w:pStyle w:val="BodyTex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Cons</w:t>
      </w:r>
      <w:r w:rsidR="00CA751C"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id</w:t>
      </w: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er the safest options.</w:t>
      </w:r>
    </w:p>
    <w:p w14:paraId="5978F23A" w14:textId="77777777" w:rsidR="008015AD" w:rsidRPr="00A56209" w:rsidRDefault="008015AD" w:rsidP="00CA751C">
      <w:pPr>
        <w:pStyle w:val="BodyTex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 xml:space="preserve">Is there a safe route?  RUN if </w:t>
      </w:r>
      <w:proofErr w:type="spellStart"/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its</w:t>
      </w:r>
      <w:proofErr w:type="spellEnd"/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 xml:space="preserve"> safe, HIDE if not.</w:t>
      </w:r>
    </w:p>
    <w:p w14:paraId="5978F23B" w14:textId="77777777" w:rsidR="008015AD" w:rsidRPr="00A56209" w:rsidRDefault="008015AD" w:rsidP="00CA751C">
      <w:pPr>
        <w:pStyle w:val="BodyTex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Can you get there without exposing yourself and children to greater danger?</w:t>
      </w:r>
    </w:p>
    <w:p w14:paraId="5978F23C" w14:textId="77777777" w:rsidR="008015AD" w:rsidRPr="00A56209" w:rsidRDefault="008015AD" w:rsidP="00CA751C">
      <w:pPr>
        <w:pStyle w:val="BodyTex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Insist others leave with you,</w:t>
      </w:r>
    </w:p>
    <w:p w14:paraId="5978F23D" w14:textId="77777777" w:rsidR="008015AD" w:rsidRPr="00A56209" w:rsidRDefault="008015AD" w:rsidP="00CA751C">
      <w:pPr>
        <w:pStyle w:val="BodyTex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Leave belongings behind.</w:t>
      </w:r>
    </w:p>
    <w:p w14:paraId="5978F23E" w14:textId="77777777" w:rsidR="008015AD" w:rsidRDefault="008015AD" w:rsidP="008015AD">
      <w:pPr>
        <w:pStyle w:val="Heading3"/>
      </w:pPr>
      <w:r>
        <w:t>Hide</w:t>
      </w:r>
    </w:p>
    <w:p w14:paraId="5978F23F" w14:textId="77777777" w:rsidR="008015AD" w:rsidRPr="00A56209" w:rsidRDefault="008015AD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If you can’t RUN, then HIDE.</w:t>
      </w:r>
    </w:p>
    <w:p w14:paraId="5978F240" w14:textId="77777777" w:rsidR="008015AD" w:rsidRPr="00A56209" w:rsidRDefault="008015AD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Find cover from gunfire.</w:t>
      </w:r>
    </w:p>
    <w:p w14:paraId="5978F241" w14:textId="77777777" w:rsidR="008015AD" w:rsidRPr="00A56209" w:rsidRDefault="008015AD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If you can see the attac</w:t>
      </w:r>
      <w:r w:rsidR="00CA751C"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k</w:t>
      </w: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er, they may be able to see you.</w:t>
      </w:r>
    </w:p>
    <w:p w14:paraId="5978F242" w14:textId="77777777" w:rsidR="008015AD" w:rsidRPr="00A56209" w:rsidRDefault="008015AD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Cover from view does not mean you are safe.</w:t>
      </w:r>
    </w:p>
    <w:p w14:paraId="5978F243" w14:textId="77777777" w:rsidR="008015AD" w:rsidRPr="00A56209" w:rsidRDefault="008015AD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Find cover from gunfire, for instance substantial brickwork and heavy reinforced walls.</w:t>
      </w:r>
    </w:p>
    <w:p w14:paraId="5978F244" w14:textId="77777777" w:rsidR="008015AD" w:rsidRPr="00A56209" w:rsidRDefault="008015AD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Be aware of your exits.</w:t>
      </w:r>
    </w:p>
    <w:p w14:paraId="5978F245" w14:textId="77777777" w:rsidR="00CA751C" w:rsidRPr="00A56209" w:rsidRDefault="00CA751C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Try not to get trapped.</w:t>
      </w:r>
    </w:p>
    <w:p w14:paraId="5978F246" w14:textId="77777777" w:rsidR="00CA751C" w:rsidRPr="00A56209" w:rsidRDefault="00CA751C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 xml:space="preserve">Be </w:t>
      </w:r>
      <w:proofErr w:type="gramStart"/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quite</w:t>
      </w:r>
      <w:proofErr w:type="gramEnd"/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, silence your phone.</w:t>
      </w:r>
    </w:p>
    <w:p w14:paraId="5978F247" w14:textId="77777777" w:rsidR="00CA751C" w:rsidRPr="00A56209" w:rsidRDefault="00CA751C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Lock / barricade yourself in.</w:t>
      </w:r>
    </w:p>
    <w:p w14:paraId="5978F248" w14:textId="77777777" w:rsidR="00CA751C" w:rsidRPr="00A56209" w:rsidRDefault="00CA751C" w:rsidP="00CA751C">
      <w:pPr>
        <w:pStyle w:val="BodyTex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Move away from the door.</w:t>
      </w:r>
    </w:p>
    <w:p w14:paraId="5978F249" w14:textId="77777777" w:rsidR="00CA751C" w:rsidRDefault="00CA751C" w:rsidP="00CA751C">
      <w:pPr>
        <w:pStyle w:val="Heading3"/>
      </w:pPr>
      <w:r>
        <w:t>Tell</w:t>
      </w:r>
    </w:p>
    <w:p w14:paraId="5978F24A" w14:textId="77777777" w:rsidR="00CA751C" w:rsidRPr="00A56209" w:rsidRDefault="00CA751C" w:rsidP="00561B34">
      <w:pPr>
        <w:pStyle w:val="BodyText"/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Call 999.  What do the police need to know?</w:t>
      </w:r>
    </w:p>
    <w:p w14:paraId="5978F24B" w14:textId="77777777" w:rsidR="00CA751C" w:rsidRPr="00A56209" w:rsidRDefault="00CA751C" w:rsidP="00CA751C">
      <w:pPr>
        <w:pStyle w:val="BodyTex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Location of the suspects and the direction they went in.</w:t>
      </w:r>
    </w:p>
    <w:p w14:paraId="5978F24C" w14:textId="77777777" w:rsidR="00CA751C" w:rsidRPr="00A56209" w:rsidRDefault="00CA751C" w:rsidP="00CA751C">
      <w:pPr>
        <w:pStyle w:val="BodyTex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 xml:space="preserve">Describe the attacker, features, number of them, </w:t>
      </w:r>
      <w:proofErr w:type="gramStart"/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clothing</w:t>
      </w:r>
      <w:proofErr w:type="gramEnd"/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 xml:space="preserve"> and any weapons.</w:t>
      </w:r>
    </w:p>
    <w:p w14:paraId="5978F24D" w14:textId="77777777" w:rsidR="00CA751C" w:rsidRPr="00A56209" w:rsidRDefault="00CA751C" w:rsidP="00CA751C">
      <w:pPr>
        <w:pStyle w:val="BodyTex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Number of casualties, type of injury.</w:t>
      </w:r>
    </w:p>
    <w:p w14:paraId="5978F24E" w14:textId="77777777" w:rsidR="00CA751C" w:rsidRPr="00A56209" w:rsidRDefault="00CA751C" w:rsidP="00CA751C">
      <w:pPr>
        <w:pStyle w:val="BodyTex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Building information such as entrances.</w:t>
      </w:r>
    </w:p>
    <w:p w14:paraId="5978F24F" w14:textId="77777777" w:rsidR="00CA751C" w:rsidRPr="00A56209" w:rsidRDefault="00CA751C" w:rsidP="00CA751C">
      <w:pPr>
        <w:pStyle w:val="BodyTex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Are there any hostages?</w:t>
      </w:r>
    </w:p>
    <w:p w14:paraId="5978F250" w14:textId="77777777" w:rsidR="00CA751C" w:rsidRPr="00A56209" w:rsidRDefault="00CA751C" w:rsidP="00CA751C">
      <w:pPr>
        <w:pStyle w:val="BodyTex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Stop other people entering the building if it is safe to do so.</w:t>
      </w:r>
    </w:p>
    <w:p w14:paraId="5978F251" w14:textId="77777777" w:rsidR="00CA751C" w:rsidRDefault="00CA751C" w:rsidP="00CA751C">
      <w:pPr>
        <w:pStyle w:val="Heading3"/>
      </w:pPr>
      <w:r>
        <w:t>Armed Forces Response.</w:t>
      </w:r>
    </w:p>
    <w:p w14:paraId="5978F252" w14:textId="77777777" w:rsidR="00CA751C" w:rsidRPr="00A56209" w:rsidRDefault="00CA751C" w:rsidP="00CA751C">
      <w:pPr>
        <w:pStyle w:val="BodyTex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Follow officer’s instructions.</w:t>
      </w:r>
    </w:p>
    <w:p w14:paraId="5978F253" w14:textId="77777777" w:rsidR="00CA751C" w:rsidRPr="00A56209" w:rsidRDefault="00CA751C" w:rsidP="00CA751C">
      <w:pPr>
        <w:pStyle w:val="BodyTex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Remain calm.</w:t>
      </w:r>
    </w:p>
    <w:p w14:paraId="5978F254" w14:textId="77777777" w:rsidR="00CA751C" w:rsidRPr="00A56209" w:rsidRDefault="00CA751C" w:rsidP="00CA751C">
      <w:pPr>
        <w:pStyle w:val="BodyTex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Can you move to a safer area?</w:t>
      </w:r>
    </w:p>
    <w:p w14:paraId="5978F255" w14:textId="77777777" w:rsidR="00CA751C" w:rsidRPr="00A56209" w:rsidRDefault="00CA751C" w:rsidP="00CA751C">
      <w:pPr>
        <w:pStyle w:val="BodyTex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Avoid sudden movements that may be considered a threat.</w:t>
      </w:r>
    </w:p>
    <w:p w14:paraId="5978F256" w14:textId="77777777" w:rsidR="00CA751C" w:rsidRPr="00A56209" w:rsidRDefault="00CA751C" w:rsidP="00CA751C">
      <w:pPr>
        <w:pStyle w:val="BodyTex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lastRenderedPageBreak/>
        <w:t>Keep your hands in view.</w:t>
      </w:r>
    </w:p>
    <w:p w14:paraId="5978F257" w14:textId="77777777" w:rsidR="00CA751C" w:rsidRDefault="00CA751C" w:rsidP="00CA751C">
      <w:pPr>
        <w:pStyle w:val="Heading3"/>
      </w:pPr>
      <w:r>
        <w:t>Officers may:</w:t>
      </w:r>
    </w:p>
    <w:p w14:paraId="5978F258" w14:textId="77777777" w:rsidR="008015AD" w:rsidRPr="00A56209" w:rsidRDefault="00CA751C" w:rsidP="00CA751C">
      <w:pPr>
        <w:pStyle w:val="BodyTex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Point guns at you.</w:t>
      </w:r>
    </w:p>
    <w:p w14:paraId="5978F259" w14:textId="77777777" w:rsidR="00CA751C" w:rsidRPr="00A56209" w:rsidRDefault="00CA751C" w:rsidP="00CA751C">
      <w:pPr>
        <w:pStyle w:val="BodyTex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Treat you firmly.</w:t>
      </w:r>
    </w:p>
    <w:p w14:paraId="5978F25A" w14:textId="77777777" w:rsidR="00CA751C" w:rsidRPr="00A56209" w:rsidRDefault="00CA751C" w:rsidP="00CA751C">
      <w:pPr>
        <w:pStyle w:val="BodyTex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Question you.</w:t>
      </w:r>
    </w:p>
    <w:p w14:paraId="5978F25B" w14:textId="77777777" w:rsidR="00CA751C" w:rsidRPr="00A56209" w:rsidRDefault="00CA751C" w:rsidP="00CA751C">
      <w:pPr>
        <w:pStyle w:val="BodyTex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Be unable to distinguish you from the attacker.</w:t>
      </w:r>
    </w:p>
    <w:p w14:paraId="5978F25C" w14:textId="77777777" w:rsidR="008015AD" w:rsidRPr="00A56209" w:rsidRDefault="00CA751C" w:rsidP="00CA751C">
      <w:pPr>
        <w:pStyle w:val="BodyTex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  <w:lang w:eastAsia="en-US" w:bidi="ar-SA"/>
        </w:rPr>
      </w:pPr>
      <w:r w:rsidRPr="00A56209">
        <w:rPr>
          <w:rFonts w:asciiTheme="minorHAnsi" w:hAnsiTheme="minorHAnsi" w:cstheme="minorHAnsi"/>
          <w:sz w:val="20"/>
          <w:szCs w:val="20"/>
          <w:lang w:eastAsia="en-US" w:bidi="ar-SA"/>
        </w:rPr>
        <w:t>Offices will evacuate you when it’s safe to do so.</w:t>
      </w:r>
    </w:p>
    <w:sectPr w:rsidR="008015AD" w:rsidRPr="00A56209" w:rsidSect="00687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22F1" w14:textId="77777777" w:rsidR="00687421" w:rsidRDefault="00687421" w:rsidP="00F853E7">
      <w:pPr>
        <w:spacing w:after="0" w:line="240" w:lineRule="auto"/>
      </w:pPr>
      <w:r>
        <w:separator/>
      </w:r>
    </w:p>
  </w:endnote>
  <w:endnote w:type="continuationSeparator" w:id="0">
    <w:p w14:paraId="2B2C063D" w14:textId="77777777" w:rsidR="00687421" w:rsidRDefault="00687421" w:rsidP="00F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F263" w14:textId="77777777" w:rsidR="00637004" w:rsidRDefault="00637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F264" w14:textId="77777777" w:rsidR="00637004" w:rsidRDefault="00637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F275" w14:textId="77777777" w:rsidR="00A95C2F" w:rsidRDefault="00A95C2F" w:rsidP="00F853E7">
    <w:pPr>
      <w:pStyle w:val="Footer"/>
      <w:jc w:val="center"/>
      <w:rPr>
        <w:szCs w:val="20"/>
      </w:rPr>
    </w:pPr>
  </w:p>
  <w:p w14:paraId="5978F276" w14:textId="77777777" w:rsidR="008667A4" w:rsidRPr="008872FD" w:rsidRDefault="008667A4" w:rsidP="00F853E7">
    <w:pPr>
      <w:pStyle w:val="Footer"/>
      <w:jc w:val="center"/>
      <w:rPr>
        <w:szCs w:val="20"/>
      </w:rPr>
    </w:pPr>
    <w:r w:rsidRPr="008872FD">
      <w:rPr>
        <w:szCs w:val="20"/>
      </w:rPr>
      <w:t>Find us at</w:t>
    </w:r>
  </w:p>
  <w:p w14:paraId="5978F277" w14:textId="77777777" w:rsidR="008667A4" w:rsidRDefault="00000000" w:rsidP="00F853E7">
    <w:pPr>
      <w:pStyle w:val="Footer"/>
      <w:jc w:val="center"/>
      <w:rPr>
        <w:color w:val="1F497D" w:themeColor="text2"/>
        <w:szCs w:val="20"/>
      </w:rPr>
    </w:pPr>
    <w:hyperlink r:id="rId1" w:history="1">
      <w:r w:rsidR="00A95C2F" w:rsidRPr="001E6679">
        <w:rPr>
          <w:rStyle w:val="Hyperlink"/>
          <w:szCs w:val="20"/>
        </w:rPr>
        <w:t>http://www.warmleypreschool.co.uk</w:t>
      </w:r>
    </w:hyperlink>
  </w:p>
  <w:p w14:paraId="5978F278" w14:textId="77777777" w:rsidR="00A95C2F" w:rsidRPr="008872FD" w:rsidRDefault="00A95C2F" w:rsidP="00F853E7">
    <w:pPr>
      <w:pStyle w:val="Footer"/>
      <w:jc w:val="center"/>
      <w:rPr>
        <w:color w:val="1F497D" w:themeColor="text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9567" w14:textId="77777777" w:rsidR="00687421" w:rsidRDefault="00687421" w:rsidP="00F853E7">
      <w:pPr>
        <w:spacing w:after="0" w:line="240" w:lineRule="auto"/>
      </w:pPr>
      <w:r>
        <w:separator/>
      </w:r>
    </w:p>
  </w:footnote>
  <w:footnote w:type="continuationSeparator" w:id="0">
    <w:p w14:paraId="2DFEB510" w14:textId="77777777" w:rsidR="00687421" w:rsidRDefault="00687421" w:rsidP="00F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F261" w14:textId="77777777" w:rsidR="00637004" w:rsidRDefault="00637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F262" w14:textId="77777777" w:rsidR="00637004" w:rsidRDefault="00637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8667A4" w:rsidRPr="00676815" w14:paraId="5978F267" w14:textId="77777777" w:rsidTr="0087629C">
      <w:tc>
        <w:tcPr>
          <w:tcW w:w="2660" w:type="dxa"/>
          <w:vMerge w:val="restart"/>
        </w:tcPr>
        <w:p w14:paraId="5978F265" w14:textId="4F85494A" w:rsidR="008667A4" w:rsidRPr="00676815" w:rsidRDefault="00EB18B1" w:rsidP="0087629C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475971D3" wp14:editId="6C78DDB9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5978F266" w14:textId="77777777" w:rsidR="008667A4" w:rsidRPr="00371B45" w:rsidRDefault="008667A4" w:rsidP="0087629C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 w:rsidRPr="00371B45">
            <w:rPr>
              <w:b/>
              <w:color w:val="FF6699"/>
              <w:sz w:val="36"/>
            </w:rPr>
            <w:t xml:space="preserve">Friends of </w:t>
          </w:r>
          <w:r w:rsidRPr="00371B45">
            <w:rPr>
              <w:b/>
              <w:color w:val="365F91" w:themeColor="accent1" w:themeShade="BF"/>
              <w:sz w:val="36"/>
            </w:rPr>
            <w:t>Warmley Preschool</w:t>
          </w:r>
        </w:p>
      </w:tc>
    </w:tr>
    <w:tr w:rsidR="008667A4" w14:paraId="5978F26A" w14:textId="77777777" w:rsidTr="0087629C">
      <w:tc>
        <w:tcPr>
          <w:tcW w:w="2660" w:type="dxa"/>
          <w:vMerge/>
        </w:tcPr>
        <w:p w14:paraId="5978F268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5978F269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20 Deanery Road, </w:t>
          </w:r>
          <w:r w:rsidRPr="0088158E">
            <w:rPr>
              <w:bCs/>
              <w:sz w:val="24"/>
              <w:szCs w:val="20"/>
            </w:rPr>
            <w:t>Warmley</w:t>
          </w:r>
          <w:r w:rsidRPr="0088158E">
            <w:rPr>
              <w:b/>
              <w:bCs/>
              <w:sz w:val="24"/>
              <w:szCs w:val="20"/>
            </w:rPr>
            <w:t xml:space="preserve">, </w:t>
          </w:r>
          <w:r w:rsidRPr="0088158E">
            <w:rPr>
              <w:rFonts w:cs="Arial"/>
              <w:sz w:val="24"/>
              <w:szCs w:val="20"/>
            </w:rPr>
            <w:t>Bristol, BS15 9JB</w:t>
          </w:r>
        </w:p>
      </w:tc>
    </w:tr>
    <w:tr w:rsidR="008667A4" w14:paraId="5978F26E" w14:textId="77777777" w:rsidTr="0087629C">
      <w:tc>
        <w:tcPr>
          <w:tcW w:w="2660" w:type="dxa"/>
          <w:vMerge/>
        </w:tcPr>
        <w:p w14:paraId="5978F26B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5978F26C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Tel: 07951 309201</w:t>
          </w:r>
        </w:p>
        <w:p w14:paraId="5978F26D" w14:textId="77777777" w:rsidR="008667A4" w:rsidRPr="0088158E" w:rsidRDefault="008667A4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8667A4" w14:paraId="5978F271" w14:textId="77777777" w:rsidTr="0087629C">
      <w:tc>
        <w:tcPr>
          <w:tcW w:w="2660" w:type="dxa"/>
          <w:vMerge/>
        </w:tcPr>
        <w:p w14:paraId="5978F26F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5978F270" w14:textId="77777777" w:rsidR="008667A4" w:rsidRPr="0088158E" w:rsidRDefault="008667A4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Charity No: </w:t>
          </w:r>
          <w:r w:rsidR="00637004">
            <w:rPr>
              <w:rFonts w:cs="Arial"/>
              <w:sz w:val="24"/>
              <w:szCs w:val="20"/>
            </w:rPr>
            <w:t>1017300</w:t>
          </w:r>
        </w:p>
      </w:tc>
    </w:tr>
    <w:tr w:rsidR="008667A4" w14:paraId="5978F273" w14:textId="77777777" w:rsidTr="00CD3F01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5978F272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5978F274" w14:textId="77777777" w:rsidR="008667A4" w:rsidRDefault="00866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70E79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4F81BD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-BoldMT" w:hAnsi="Arial-BoldMT"/>
        <w:color w:val="4F81BD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4F81BD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color w:val="4F81BD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4F81BD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20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4F81BD"/>
      </w:rPr>
    </w:lvl>
  </w:abstractNum>
  <w:abstractNum w:abstractNumId="17" w15:restartNumberingAfterBreak="0">
    <w:nsid w:val="05565F2A"/>
    <w:multiLevelType w:val="hybridMultilevel"/>
    <w:tmpl w:val="4F02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F422BA"/>
    <w:multiLevelType w:val="hybridMultilevel"/>
    <w:tmpl w:val="C6DA2D18"/>
    <w:lvl w:ilvl="0" w:tplc="368C1F94">
      <w:start w:val="1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B4D34"/>
    <w:multiLevelType w:val="hybridMultilevel"/>
    <w:tmpl w:val="0958E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45F7C"/>
    <w:multiLevelType w:val="hybridMultilevel"/>
    <w:tmpl w:val="CC24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C5A67"/>
    <w:multiLevelType w:val="hybridMultilevel"/>
    <w:tmpl w:val="D3089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C656A"/>
    <w:multiLevelType w:val="hybridMultilevel"/>
    <w:tmpl w:val="D1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E292F"/>
    <w:multiLevelType w:val="hybridMultilevel"/>
    <w:tmpl w:val="304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F42A5"/>
    <w:multiLevelType w:val="hybridMultilevel"/>
    <w:tmpl w:val="E6AE5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F16C4"/>
    <w:multiLevelType w:val="hybridMultilevel"/>
    <w:tmpl w:val="18DC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57AE1"/>
    <w:multiLevelType w:val="hybridMultilevel"/>
    <w:tmpl w:val="C32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2603E"/>
    <w:multiLevelType w:val="hybridMultilevel"/>
    <w:tmpl w:val="EF60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57E06"/>
    <w:multiLevelType w:val="hybridMultilevel"/>
    <w:tmpl w:val="F4AE539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23ECA"/>
    <w:multiLevelType w:val="hybridMultilevel"/>
    <w:tmpl w:val="335E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B4D08"/>
    <w:multiLevelType w:val="hybridMultilevel"/>
    <w:tmpl w:val="00F4F370"/>
    <w:lvl w:ilvl="0" w:tplc="AD6EFB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B138F"/>
    <w:multiLevelType w:val="hybridMultilevel"/>
    <w:tmpl w:val="0BEA6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0712D"/>
    <w:multiLevelType w:val="hybridMultilevel"/>
    <w:tmpl w:val="137CD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71A1E"/>
    <w:multiLevelType w:val="hybridMultilevel"/>
    <w:tmpl w:val="2C94821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368F7"/>
    <w:multiLevelType w:val="hybridMultilevel"/>
    <w:tmpl w:val="5066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E46D4"/>
    <w:multiLevelType w:val="hybridMultilevel"/>
    <w:tmpl w:val="D710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F6C6C"/>
    <w:multiLevelType w:val="hybridMultilevel"/>
    <w:tmpl w:val="B5783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B6CB1"/>
    <w:multiLevelType w:val="hybridMultilevel"/>
    <w:tmpl w:val="0A5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A2883"/>
    <w:multiLevelType w:val="hybridMultilevel"/>
    <w:tmpl w:val="BF00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100491">
    <w:abstractNumId w:val="0"/>
  </w:num>
  <w:num w:numId="2" w16cid:durableId="824516106">
    <w:abstractNumId w:val="1"/>
  </w:num>
  <w:num w:numId="3" w16cid:durableId="1985547322">
    <w:abstractNumId w:val="2"/>
  </w:num>
  <w:num w:numId="4" w16cid:durableId="1593853821">
    <w:abstractNumId w:val="26"/>
  </w:num>
  <w:num w:numId="5" w16cid:durableId="406463644">
    <w:abstractNumId w:val="22"/>
  </w:num>
  <w:num w:numId="6" w16cid:durableId="243341610">
    <w:abstractNumId w:val="37"/>
  </w:num>
  <w:num w:numId="7" w16cid:durableId="245311279">
    <w:abstractNumId w:val="34"/>
  </w:num>
  <w:num w:numId="8" w16cid:durableId="1591973">
    <w:abstractNumId w:val="23"/>
  </w:num>
  <w:num w:numId="9" w16cid:durableId="140850330">
    <w:abstractNumId w:val="27"/>
  </w:num>
  <w:num w:numId="10" w16cid:durableId="325548568">
    <w:abstractNumId w:val="3"/>
  </w:num>
  <w:num w:numId="11" w16cid:durableId="1085684546">
    <w:abstractNumId w:val="4"/>
  </w:num>
  <w:num w:numId="12" w16cid:durableId="1208877833">
    <w:abstractNumId w:val="5"/>
  </w:num>
  <w:num w:numId="13" w16cid:durableId="653922142">
    <w:abstractNumId w:val="6"/>
  </w:num>
  <w:num w:numId="14" w16cid:durableId="2110158272">
    <w:abstractNumId w:val="7"/>
  </w:num>
  <w:num w:numId="15" w16cid:durableId="434790124">
    <w:abstractNumId w:val="8"/>
  </w:num>
  <w:num w:numId="16" w16cid:durableId="2091122990">
    <w:abstractNumId w:val="9"/>
  </w:num>
  <w:num w:numId="17" w16cid:durableId="1913200686">
    <w:abstractNumId w:val="10"/>
  </w:num>
  <w:num w:numId="18" w16cid:durableId="195436888">
    <w:abstractNumId w:val="11"/>
  </w:num>
  <w:num w:numId="19" w16cid:durableId="618990504">
    <w:abstractNumId w:val="12"/>
  </w:num>
  <w:num w:numId="20" w16cid:durableId="906768525">
    <w:abstractNumId w:val="13"/>
  </w:num>
  <w:num w:numId="21" w16cid:durableId="1298997776">
    <w:abstractNumId w:val="14"/>
  </w:num>
  <w:num w:numId="22" w16cid:durableId="1194340842">
    <w:abstractNumId w:val="15"/>
  </w:num>
  <w:num w:numId="23" w16cid:durableId="463038429">
    <w:abstractNumId w:val="16"/>
  </w:num>
  <w:num w:numId="24" w16cid:durableId="1590381471">
    <w:abstractNumId w:val="18"/>
  </w:num>
  <w:num w:numId="25" w16cid:durableId="1162702823">
    <w:abstractNumId w:val="30"/>
  </w:num>
  <w:num w:numId="26" w16cid:durableId="708720859">
    <w:abstractNumId w:val="20"/>
  </w:num>
  <w:num w:numId="27" w16cid:durableId="526138942">
    <w:abstractNumId w:val="29"/>
  </w:num>
  <w:num w:numId="28" w16cid:durableId="1473448567">
    <w:abstractNumId w:val="24"/>
  </w:num>
  <w:num w:numId="29" w16cid:durableId="1813785598">
    <w:abstractNumId w:val="36"/>
  </w:num>
  <w:num w:numId="30" w16cid:durableId="20714813">
    <w:abstractNumId w:val="33"/>
  </w:num>
  <w:num w:numId="31" w16cid:durableId="2012414965">
    <w:abstractNumId w:val="21"/>
  </w:num>
  <w:num w:numId="32" w16cid:durableId="858081876">
    <w:abstractNumId w:val="38"/>
  </w:num>
  <w:num w:numId="33" w16cid:durableId="1568371938">
    <w:abstractNumId w:val="25"/>
  </w:num>
  <w:num w:numId="34" w16cid:durableId="1392728476">
    <w:abstractNumId w:val="28"/>
  </w:num>
  <w:num w:numId="35" w16cid:durableId="1032657694">
    <w:abstractNumId w:val="35"/>
  </w:num>
  <w:num w:numId="36" w16cid:durableId="1250506664">
    <w:abstractNumId w:val="19"/>
  </w:num>
  <w:num w:numId="37" w16cid:durableId="1107044767">
    <w:abstractNumId w:val="31"/>
  </w:num>
  <w:num w:numId="38" w16cid:durableId="184948368">
    <w:abstractNumId w:val="17"/>
  </w:num>
  <w:num w:numId="39" w16cid:durableId="103901391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E7"/>
    <w:rsid w:val="00027D01"/>
    <w:rsid w:val="00032B38"/>
    <w:rsid w:val="0008099C"/>
    <w:rsid w:val="00086D04"/>
    <w:rsid w:val="000B42BA"/>
    <w:rsid w:val="000C4A75"/>
    <w:rsid w:val="000E4C33"/>
    <w:rsid w:val="0011749D"/>
    <w:rsid w:val="00134861"/>
    <w:rsid w:val="001402E6"/>
    <w:rsid w:val="0014380C"/>
    <w:rsid w:val="00143F45"/>
    <w:rsid w:val="00147DF9"/>
    <w:rsid w:val="001576DC"/>
    <w:rsid w:val="00182F3A"/>
    <w:rsid w:val="001967C3"/>
    <w:rsid w:val="001D23E9"/>
    <w:rsid w:val="001D367A"/>
    <w:rsid w:val="001E65C2"/>
    <w:rsid w:val="00223FB2"/>
    <w:rsid w:val="0023413A"/>
    <w:rsid w:val="002452C2"/>
    <w:rsid w:val="00252C8C"/>
    <w:rsid w:val="00281E91"/>
    <w:rsid w:val="003028EA"/>
    <w:rsid w:val="0030585D"/>
    <w:rsid w:val="003206D2"/>
    <w:rsid w:val="00322835"/>
    <w:rsid w:val="00333497"/>
    <w:rsid w:val="00341190"/>
    <w:rsid w:val="00371CAE"/>
    <w:rsid w:val="00394ECD"/>
    <w:rsid w:val="003C4720"/>
    <w:rsid w:val="003E23DA"/>
    <w:rsid w:val="003F0E07"/>
    <w:rsid w:val="003F4F46"/>
    <w:rsid w:val="003F75D6"/>
    <w:rsid w:val="00400FCA"/>
    <w:rsid w:val="004057A2"/>
    <w:rsid w:val="00415F22"/>
    <w:rsid w:val="00422EFB"/>
    <w:rsid w:val="00444C96"/>
    <w:rsid w:val="004767F9"/>
    <w:rsid w:val="00490E7F"/>
    <w:rsid w:val="004B3CB0"/>
    <w:rsid w:val="0053321A"/>
    <w:rsid w:val="00544D53"/>
    <w:rsid w:val="005515A6"/>
    <w:rsid w:val="00561B34"/>
    <w:rsid w:val="00561E7B"/>
    <w:rsid w:val="005D3457"/>
    <w:rsid w:val="00616E21"/>
    <w:rsid w:val="00637004"/>
    <w:rsid w:val="00662EF4"/>
    <w:rsid w:val="00687421"/>
    <w:rsid w:val="006C5985"/>
    <w:rsid w:val="006E4CC5"/>
    <w:rsid w:val="006E6D67"/>
    <w:rsid w:val="00711A9C"/>
    <w:rsid w:val="00726299"/>
    <w:rsid w:val="007378E2"/>
    <w:rsid w:val="007A6DB9"/>
    <w:rsid w:val="007C5CBA"/>
    <w:rsid w:val="007C7436"/>
    <w:rsid w:val="007E522D"/>
    <w:rsid w:val="008015AD"/>
    <w:rsid w:val="00843E62"/>
    <w:rsid w:val="00854ABB"/>
    <w:rsid w:val="00856C11"/>
    <w:rsid w:val="008667A4"/>
    <w:rsid w:val="0087629C"/>
    <w:rsid w:val="0088158E"/>
    <w:rsid w:val="008872FD"/>
    <w:rsid w:val="008A08E2"/>
    <w:rsid w:val="008C5985"/>
    <w:rsid w:val="008D1111"/>
    <w:rsid w:val="008D3A56"/>
    <w:rsid w:val="008F7330"/>
    <w:rsid w:val="0090584E"/>
    <w:rsid w:val="00925CB6"/>
    <w:rsid w:val="009314BB"/>
    <w:rsid w:val="009737DD"/>
    <w:rsid w:val="00997D57"/>
    <w:rsid w:val="009C0D08"/>
    <w:rsid w:val="009E5553"/>
    <w:rsid w:val="009F307F"/>
    <w:rsid w:val="009F749B"/>
    <w:rsid w:val="00A20916"/>
    <w:rsid w:val="00A20B2D"/>
    <w:rsid w:val="00A56209"/>
    <w:rsid w:val="00A6139C"/>
    <w:rsid w:val="00A724B2"/>
    <w:rsid w:val="00A75B0B"/>
    <w:rsid w:val="00A95C2F"/>
    <w:rsid w:val="00A978A9"/>
    <w:rsid w:val="00AD26A9"/>
    <w:rsid w:val="00AF6462"/>
    <w:rsid w:val="00B05A7A"/>
    <w:rsid w:val="00B0695B"/>
    <w:rsid w:val="00B1399F"/>
    <w:rsid w:val="00B6329A"/>
    <w:rsid w:val="00B95726"/>
    <w:rsid w:val="00BA0C48"/>
    <w:rsid w:val="00BC5F48"/>
    <w:rsid w:val="00C34268"/>
    <w:rsid w:val="00C4277D"/>
    <w:rsid w:val="00C70243"/>
    <w:rsid w:val="00C8642E"/>
    <w:rsid w:val="00CA751C"/>
    <w:rsid w:val="00CC11F4"/>
    <w:rsid w:val="00CD1C50"/>
    <w:rsid w:val="00CD1C59"/>
    <w:rsid w:val="00CD3F01"/>
    <w:rsid w:val="00CD5A5B"/>
    <w:rsid w:val="00CE4820"/>
    <w:rsid w:val="00D626C5"/>
    <w:rsid w:val="00D70032"/>
    <w:rsid w:val="00D82F58"/>
    <w:rsid w:val="00D83967"/>
    <w:rsid w:val="00DA06CF"/>
    <w:rsid w:val="00DB2BD9"/>
    <w:rsid w:val="00DF6ED3"/>
    <w:rsid w:val="00E00640"/>
    <w:rsid w:val="00E01DF1"/>
    <w:rsid w:val="00E13408"/>
    <w:rsid w:val="00E3552B"/>
    <w:rsid w:val="00E555A5"/>
    <w:rsid w:val="00E610D6"/>
    <w:rsid w:val="00E759AE"/>
    <w:rsid w:val="00E94FF5"/>
    <w:rsid w:val="00EA2D2B"/>
    <w:rsid w:val="00EB18B1"/>
    <w:rsid w:val="00EE3280"/>
    <w:rsid w:val="00EE4064"/>
    <w:rsid w:val="00EF0157"/>
    <w:rsid w:val="00F053DA"/>
    <w:rsid w:val="00F414D0"/>
    <w:rsid w:val="00F74A4F"/>
    <w:rsid w:val="00F853E7"/>
    <w:rsid w:val="00F95FB4"/>
    <w:rsid w:val="00FA0C4F"/>
    <w:rsid w:val="00FA714F"/>
    <w:rsid w:val="00FB73D6"/>
    <w:rsid w:val="00FD1908"/>
    <w:rsid w:val="00FD7586"/>
    <w:rsid w:val="00FE10D4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8F1D3"/>
  <w15:docId w15:val="{0CA86BE6-0EAF-4224-85D2-81DE33A5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B"/>
  </w:style>
  <w:style w:type="paragraph" w:styleId="Heading1">
    <w:name w:val="heading 1"/>
    <w:basedOn w:val="Normal"/>
    <w:next w:val="Normal"/>
    <w:link w:val="Heading1Char"/>
    <w:uiPriority w:val="9"/>
    <w:qFormat/>
    <w:rsid w:val="00C34268"/>
    <w:pPr>
      <w:keepNext/>
      <w:keepLines/>
      <w:spacing w:before="120" w:after="240" w:line="240" w:lineRule="auto"/>
      <w:outlineLvl w:val="0"/>
    </w:pPr>
    <w:rPr>
      <w:rFonts w:ascii="Tahoma" w:eastAsiaTheme="majorEastAsia" w:hAnsi="Tahoma" w:cs="Tahoma"/>
      <w:b/>
      <w:bCs/>
      <w:szCs w:val="28"/>
    </w:rPr>
  </w:style>
  <w:style w:type="paragraph" w:styleId="Heading2">
    <w:name w:val="heading 2"/>
    <w:basedOn w:val="Heading1"/>
    <w:next w:val="BodyText"/>
    <w:link w:val="Heading2Char"/>
    <w:qFormat/>
    <w:rsid w:val="00EA2D2B"/>
    <w:pPr>
      <w:spacing w:before="360" w:after="120"/>
      <w:outlineLvl w:val="1"/>
    </w:pPr>
    <w:rPr>
      <w:color w:val="365F91" w:themeColor="accent1" w:themeShade="BF"/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F307F"/>
    <w:pPr>
      <w:outlineLvl w:val="2"/>
    </w:pPr>
    <w:rPr>
      <w:i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0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3E7"/>
  </w:style>
  <w:style w:type="paragraph" w:styleId="Footer">
    <w:name w:val="footer"/>
    <w:basedOn w:val="Normal"/>
    <w:link w:val="Foot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3E7"/>
  </w:style>
  <w:style w:type="table" w:styleId="TableGrid">
    <w:name w:val="Table Grid"/>
    <w:basedOn w:val="TableNormal"/>
    <w:uiPriority w:val="59"/>
    <w:rsid w:val="00F8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8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A2D2B"/>
    <w:rPr>
      <w:rFonts w:ascii="Tahoma" w:eastAsiaTheme="majorEastAsia" w:hAnsi="Tahoma" w:cs="Tahoma"/>
      <w:b/>
      <w:bCs/>
      <w:color w:val="365F91" w:themeColor="accent1" w:themeShade="BF"/>
      <w:sz w:val="36"/>
      <w:szCs w:val="28"/>
    </w:rPr>
  </w:style>
  <w:style w:type="paragraph" w:styleId="BodyText">
    <w:name w:val="Body Text"/>
    <w:basedOn w:val="Normal"/>
    <w:link w:val="BodyTextChar"/>
    <w:rsid w:val="008D3A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D3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34268"/>
    <w:rPr>
      <w:rFonts w:ascii="Tahoma" w:eastAsiaTheme="majorEastAsia" w:hAnsi="Tahoma" w:cs="Tahoma"/>
      <w:b/>
      <w:bCs/>
      <w:szCs w:val="28"/>
    </w:rPr>
  </w:style>
  <w:style w:type="paragraph" w:styleId="ListParagraph">
    <w:name w:val="List Paragraph"/>
    <w:basedOn w:val="Normal"/>
    <w:qFormat/>
    <w:rsid w:val="00B0695B"/>
    <w:pPr>
      <w:ind w:left="720"/>
      <w:contextualSpacing/>
    </w:pPr>
  </w:style>
  <w:style w:type="character" w:customStyle="1" w:styleId="5yl5">
    <w:name w:val="_5yl5"/>
    <w:basedOn w:val="DefaultParagraphFont"/>
    <w:rsid w:val="00E555A5"/>
  </w:style>
  <w:style w:type="paragraph" w:styleId="NormalWeb">
    <w:name w:val="Normal (Web)"/>
    <w:basedOn w:val="Normal"/>
    <w:uiPriority w:val="99"/>
    <w:semiHidden/>
    <w:unhideWhenUsed/>
    <w:rsid w:val="003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5C2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F307F"/>
    <w:rPr>
      <w:rFonts w:ascii="Tahoma" w:eastAsiaTheme="majorEastAsia" w:hAnsi="Tahoma" w:cs="Tahoma"/>
      <w:b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F30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mleypreschool.co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21</cp:revision>
  <cp:lastPrinted>2020-02-24T20:41:00Z</cp:lastPrinted>
  <dcterms:created xsi:type="dcterms:W3CDTF">2024-03-21T11:49:00Z</dcterms:created>
  <dcterms:modified xsi:type="dcterms:W3CDTF">2024-03-26T13:04:00Z</dcterms:modified>
</cp:coreProperties>
</file>